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0A" w:rsidRPr="00A568BE" w:rsidRDefault="00F53BC3" w:rsidP="00A568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05550" cy="8553450"/>
            <wp:effectExtent l="19050" t="0" r="0" b="0"/>
            <wp:docPr id="1" name="Рисунок 0" descr="Изображение 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81.jpg"/>
                    <pic:cNvPicPr/>
                  </pic:nvPicPr>
                  <pic:blipFill>
                    <a:blip r:embed="rId8"/>
                    <a:srcRect t="1858" r="2647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A6D" w:rsidRDefault="00DA7A6D" w:rsidP="00DA7A6D">
      <w:pPr>
        <w:jc w:val="center"/>
        <w:rPr>
          <w:rFonts w:ascii="Times New Roman" w:hAnsi="Times New Roman"/>
          <w:sz w:val="28"/>
        </w:rPr>
      </w:pPr>
    </w:p>
    <w:p w:rsidR="00DA7A6D" w:rsidRDefault="00DA7A6D" w:rsidP="00DA7A6D">
      <w:pPr>
        <w:jc w:val="center"/>
        <w:rPr>
          <w:rFonts w:ascii="Times New Roman" w:hAnsi="Times New Roman"/>
          <w:sz w:val="28"/>
        </w:rPr>
      </w:pPr>
    </w:p>
    <w:p w:rsidR="00DA7A6D" w:rsidRPr="005314BE" w:rsidRDefault="00DA7A6D" w:rsidP="00DA7A6D">
      <w:pPr>
        <w:pStyle w:val="1"/>
      </w:pPr>
      <w:r w:rsidRPr="005314BE">
        <w:lastRenderedPageBreak/>
        <w:t>Содержание</w:t>
      </w:r>
    </w:p>
    <w:p w:rsidR="00DA7A6D" w:rsidRDefault="00DA7A6D" w:rsidP="00DA7A6D">
      <w:pPr>
        <w:pStyle w:val="a7"/>
        <w:numPr>
          <w:ilvl w:val="0"/>
          <w:numId w:val="25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4"/>
        </w:rPr>
      </w:pPr>
      <w:r w:rsidRPr="00B85B13">
        <w:rPr>
          <w:rFonts w:ascii="Times New Roman" w:hAnsi="Times New Roman"/>
          <w:sz w:val="28"/>
          <w:szCs w:val="24"/>
        </w:rPr>
        <w:t>Аннотация</w:t>
      </w:r>
      <w:r>
        <w:rPr>
          <w:rFonts w:ascii="Times New Roman" w:hAnsi="Times New Roman"/>
          <w:sz w:val="28"/>
          <w:szCs w:val="24"/>
        </w:rPr>
        <w:t xml:space="preserve">…………………………………………………………………. </w:t>
      </w:r>
      <w:r w:rsidR="00D93AB8">
        <w:rPr>
          <w:rFonts w:ascii="Times New Roman" w:hAnsi="Times New Roman"/>
          <w:sz w:val="28"/>
          <w:szCs w:val="24"/>
        </w:rPr>
        <w:t>…</w:t>
      </w:r>
      <w:r>
        <w:rPr>
          <w:rFonts w:ascii="Times New Roman" w:hAnsi="Times New Roman"/>
          <w:sz w:val="28"/>
          <w:szCs w:val="24"/>
        </w:rPr>
        <w:t>3</w:t>
      </w:r>
    </w:p>
    <w:p w:rsidR="00DA7A6D" w:rsidRPr="00B85B13" w:rsidRDefault="00DA7A6D" w:rsidP="00DA7A6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A7A6D" w:rsidRDefault="00DA7A6D" w:rsidP="00DA7A6D">
      <w:pPr>
        <w:pStyle w:val="a7"/>
        <w:numPr>
          <w:ilvl w:val="0"/>
          <w:numId w:val="25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4"/>
        </w:rPr>
      </w:pPr>
      <w:r w:rsidRPr="00B85B13">
        <w:rPr>
          <w:rFonts w:ascii="Times New Roman" w:hAnsi="Times New Roman"/>
          <w:sz w:val="28"/>
          <w:szCs w:val="24"/>
        </w:rPr>
        <w:t>Планируемые результаты освоения учебного предмета «</w:t>
      </w:r>
      <w:r>
        <w:rPr>
          <w:rFonts w:ascii="Times New Roman" w:hAnsi="Times New Roman"/>
          <w:sz w:val="28"/>
          <w:szCs w:val="24"/>
        </w:rPr>
        <w:t>География</w:t>
      </w:r>
      <w:r w:rsidRPr="00B85B13"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4"/>
        </w:rPr>
        <w:t>…</w:t>
      </w:r>
      <w:r w:rsidR="00D93AB8">
        <w:rPr>
          <w:rFonts w:ascii="Times New Roman" w:hAnsi="Times New Roman"/>
          <w:sz w:val="28"/>
          <w:szCs w:val="24"/>
        </w:rPr>
        <w:t>…</w:t>
      </w:r>
      <w:r>
        <w:rPr>
          <w:rFonts w:ascii="Times New Roman" w:hAnsi="Times New Roman"/>
          <w:sz w:val="28"/>
          <w:szCs w:val="24"/>
        </w:rPr>
        <w:t>5</w:t>
      </w:r>
    </w:p>
    <w:p w:rsidR="00DA7A6D" w:rsidRPr="00B85B13" w:rsidRDefault="00DA7A6D" w:rsidP="00DA7A6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A7A6D" w:rsidRDefault="00DA7A6D" w:rsidP="00DA7A6D">
      <w:pPr>
        <w:pStyle w:val="a7"/>
        <w:numPr>
          <w:ilvl w:val="0"/>
          <w:numId w:val="25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4"/>
        </w:rPr>
      </w:pPr>
      <w:r w:rsidRPr="00B85B13">
        <w:rPr>
          <w:rFonts w:ascii="Times New Roman" w:hAnsi="Times New Roman"/>
          <w:sz w:val="28"/>
          <w:szCs w:val="24"/>
        </w:rPr>
        <w:t>Содержание учебного предмета «</w:t>
      </w:r>
      <w:r>
        <w:rPr>
          <w:rFonts w:ascii="Times New Roman" w:hAnsi="Times New Roman"/>
          <w:sz w:val="28"/>
          <w:szCs w:val="24"/>
        </w:rPr>
        <w:t>Гео</w:t>
      </w:r>
      <w:r w:rsidR="00D93AB8">
        <w:rPr>
          <w:rFonts w:ascii="Times New Roman" w:hAnsi="Times New Roman"/>
          <w:sz w:val="28"/>
          <w:szCs w:val="24"/>
        </w:rPr>
        <w:t>г</w:t>
      </w:r>
      <w:r>
        <w:rPr>
          <w:rFonts w:ascii="Times New Roman" w:hAnsi="Times New Roman"/>
          <w:sz w:val="28"/>
          <w:szCs w:val="24"/>
        </w:rPr>
        <w:t>рафия</w:t>
      </w:r>
      <w:r w:rsidRPr="00B85B13"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4"/>
        </w:rPr>
        <w:t>…………………………….1</w:t>
      </w:r>
      <w:r w:rsidR="00D93AB8">
        <w:rPr>
          <w:rFonts w:ascii="Times New Roman" w:hAnsi="Times New Roman"/>
          <w:sz w:val="28"/>
          <w:szCs w:val="24"/>
        </w:rPr>
        <w:t>0</w:t>
      </w:r>
    </w:p>
    <w:p w:rsidR="00DA7A6D" w:rsidRPr="00B85B13" w:rsidRDefault="00DA7A6D" w:rsidP="00DA7A6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A7A6D" w:rsidRPr="00B85B13" w:rsidRDefault="00DA7A6D" w:rsidP="00DA7A6D">
      <w:pPr>
        <w:pStyle w:val="a7"/>
        <w:numPr>
          <w:ilvl w:val="0"/>
          <w:numId w:val="25"/>
        </w:numPr>
        <w:tabs>
          <w:tab w:val="left" w:pos="426"/>
        </w:tabs>
        <w:ind w:left="426"/>
        <w:rPr>
          <w:rFonts w:ascii="Times New Roman" w:hAnsi="Times New Roman"/>
          <w:b/>
          <w:bCs/>
          <w:sz w:val="32"/>
          <w:szCs w:val="28"/>
        </w:rPr>
      </w:pPr>
      <w:r w:rsidRPr="00B85B13">
        <w:rPr>
          <w:rFonts w:ascii="Times New Roman" w:hAnsi="Times New Roman"/>
          <w:sz w:val="28"/>
          <w:szCs w:val="24"/>
        </w:rPr>
        <w:t>Тематического планирование с указанием количества часов, отводимых на изучение каждой темы</w:t>
      </w:r>
      <w:r>
        <w:rPr>
          <w:rFonts w:ascii="Times New Roman" w:hAnsi="Times New Roman"/>
          <w:sz w:val="28"/>
          <w:szCs w:val="24"/>
        </w:rPr>
        <w:t>………………………………………………………</w:t>
      </w:r>
      <w:r w:rsidR="00D93AB8">
        <w:rPr>
          <w:rFonts w:ascii="Times New Roman" w:hAnsi="Times New Roman"/>
          <w:sz w:val="28"/>
          <w:szCs w:val="24"/>
        </w:rPr>
        <w:t>1</w:t>
      </w:r>
      <w:r>
        <w:rPr>
          <w:rFonts w:ascii="Times New Roman" w:hAnsi="Times New Roman"/>
          <w:sz w:val="28"/>
          <w:szCs w:val="24"/>
        </w:rPr>
        <w:t>7</w:t>
      </w: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F53BC3" w:rsidRDefault="00F53BC3" w:rsidP="00DA7A6D">
      <w:pPr>
        <w:jc w:val="center"/>
        <w:rPr>
          <w:rFonts w:ascii="Times New Roman" w:hAnsi="Times New Roman"/>
          <w:b/>
          <w:sz w:val="28"/>
          <w:szCs w:val="24"/>
        </w:rPr>
      </w:pPr>
    </w:p>
    <w:p w:rsidR="00DA7A6D" w:rsidRPr="00B85B13" w:rsidRDefault="00DA7A6D" w:rsidP="00DA7A6D">
      <w:pPr>
        <w:jc w:val="center"/>
        <w:rPr>
          <w:rFonts w:ascii="Times New Roman" w:hAnsi="Times New Roman"/>
          <w:b/>
          <w:sz w:val="28"/>
          <w:szCs w:val="24"/>
        </w:rPr>
      </w:pPr>
      <w:r w:rsidRPr="00B85B13">
        <w:rPr>
          <w:rFonts w:ascii="Times New Roman" w:hAnsi="Times New Roman"/>
          <w:b/>
          <w:sz w:val="28"/>
          <w:szCs w:val="24"/>
        </w:rPr>
        <w:lastRenderedPageBreak/>
        <w:t xml:space="preserve">Аннотация </w:t>
      </w:r>
    </w:p>
    <w:p w:rsidR="00DA7A6D" w:rsidRPr="00B85B13" w:rsidRDefault="00DA7A6D" w:rsidP="00DA7A6D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Рабочая программа предмета «</w:t>
      </w:r>
      <w:r>
        <w:rPr>
          <w:rFonts w:ascii="Times New Roman" w:hAnsi="Times New Roman"/>
          <w:sz w:val="24"/>
          <w:szCs w:val="24"/>
        </w:rPr>
        <w:t>Географии</w:t>
      </w:r>
      <w:r w:rsidRPr="00B85B13">
        <w:rPr>
          <w:rFonts w:ascii="Times New Roman" w:hAnsi="Times New Roman"/>
          <w:sz w:val="24"/>
          <w:szCs w:val="24"/>
        </w:rPr>
        <w:t xml:space="preserve">» является структурным компонентом «Адаптированной основной общеобразовательной программы </w:t>
      </w:r>
      <w:r w:rsidR="00AC0C7E">
        <w:rPr>
          <w:rFonts w:ascii="Times New Roman" w:hAnsi="Times New Roman"/>
          <w:sz w:val="24"/>
          <w:szCs w:val="24"/>
        </w:rPr>
        <w:t>основного</w:t>
      </w:r>
      <w:r w:rsidRPr="00B85B13">
        <w:rPr>
          <w:rFonts w:ascii="Times New Roman" w:hAnsi="Times New Roman"/>
          <w:sz w:val="24"/>
          <w:szCs w:val="24"/>
        </w:rPr>
        <w:t xml:space="preserve"> общего образования обучающихся с задержкой психического развития» разработанной ГКОУ КО «Калужская школа-интернат №1» на основе:</w:t>
      </w:r>
    </w:p>
    <w:p w:rsidR="00DA7A6D" w:rsidRPr="00B85B13" w:rsidRDefault="00DA7A6D" w:rsidP="00DA7A6D">
      <w:pPr>
        <w:pStyle w:val="a3"/>
        <w:numPr>
          <w:ilvl w:val="0"/>
          <w:numId w:val="24"/>
        </w:numPr>
        <w:ind w:left="851"/>
        <w:rPr>
          <w:rFonts w:ascii="Times New Roman" w:hAnsi="Times New Roman"/>
          <w:szCs w:val="24"/>
        </w:rPr>
      </w:pPr>
      <w:r w:rsidRPr="00B85B13">
        <w:rPr>
          <w:rFonts w:ascii="Times New Roman" w:hAnsi="Times New Roman"/>
          <w:szCs w:val="24"/>
        </w:rPr>
        <w:t>ФГОС ООО, утвержденного приказом  Министерства образования и науки РФ от 17 декабря 2010 г. № 1897;</w:t>
      </w:r>
    </w:p>
    <w:p w:rsidR="00DA7A6D" w:rsidRPr="00B85B13" w:rsidRDefault="00315814" w:rsidP="00DA7A6D">
      <w:pPr>
        <w:pStyle w:val="a3"/>
        <w:numPr>
          <w:ilvl w:val="0"/>
          <w:numId w:val="24"/>
        </w:numPr>
        <w:ind w:left="85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Примерной основной общеобразовательной программы</w:t>
      </w:r>
      <w:r w:rsidR="00360B94">
        <w:rPr>
          <w:rFonts w:ascii="Times New Roman" w:hAnsi="Times New Roman"/>
          <w:szCs w:val="24"/>
        </w:rPr>
        <w:t xml:space="preserve"> основного общего образования</w:t>
      </w:r>
      <w:r>
        <w:rPr>
          <w:rFonts w:ascii="Times New Roman" w:hAnsi="Times New Roman"/>
          <w:szCs w:val="24"/>
        </w:rPr>
        <w:t>. 2015</w:t>
      </w:r>
      <w:r w:rsidR="00EE643E">
        <w:rPr>
          <w:rFonts w:ascii="Times New Roman" w:hAnsi="Times New Roman"/>
          <w:szCs w:val="24"/>
        </w:rPr>
        <w:t xml:space="preserve"> г.</w:t>
      </w:r>
    </w:p>
    <w:p w:rsidR="00DA7A6D" w:rsidRPr="00B85B13" w:rsidRDefault="00DA7A6D" w:rsidP="00DA7A6D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Данная рабочая программа рассчитана на 5-летний срок освоения, составлена с учетом специфики коррекционно-развивающего обучения</w:t>
      </w:r>
      <w:r w:rsidR="00D93AB8">
        <w:rPr>
          <w:rFonts w:ascii="Times New Roman" w:hAnsi="Times New Roman"/>
          <w:sz w:val="24"/>
          <w:szCs w:val="24"/>
        </w:rPr>
        <w:t>.</w:t>
      </w:r>
    </w:p>
    <w:p w:rsidR="00DA7A6D" w:rsidRPr="00DA7A6D" w:rsidRDefault="00DA7A6D" w:rsidP="00DA7A6D">
      <w:pPr>
        <w:shd w:val="clear" w:color="auto" w:fill="FFFFFF"/>
        <w:spacing w:after="0" w:line="240" w:lineRule="auto"/>
        <w:ind w:left="567" w:firstLine="567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Общая цель учебного предмета «География» заключается в формировании у учащихся системы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комплексных социально ориентированных знаний о Земле как о планете людей, закономерностях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развития природы, размещении населения и хозяйства, об особенностях, о динамике и территориальных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следствиях главных природных, экологических, социально-экономических и иных процессов,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протекающих в географическом пространстве, проблемах взаимодействия общества и природы, об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адаптации человека к географическим условиям проживания, о географических подходах к устойчивому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развитию территорий.</w:t>
      </w:r>
    </w:p>
    <w:p w:rsidR="00DA7A6D" w:rsidRPr="00DA7A6D" w:rsidRDefault="00DA7A6D" w:rsidP="00DA7A6D">
      <w:pPr>
        <w:shd w:val="clear" w:color="auto" w:fill="FFFFFF"/>
        <w:spacing w:after="0" w:line="240" w:lineRule="auto"/>
        <w:ind w:left="567" w:firstLine="567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Общие задачи предмета:</w:t>
      </w:r>
    </w:p>
    <w:p w:rsidR="00DA7A6D" w:rsidRPr="00DA7A6D" w:rsidRDefault="00DA7A6D" w:rsidP="00DA7A6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993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овладение учащимися учебного предмета, усвоение общих предметных понятий о географических объектах, явлениях, также на элементарном уровне знаний о земных оболочках;</w:t>
      </w:r>
    </w:p>
    <w:p w:rsidR="00DA7A6D" w:rsidRPr="00DA7A6D" w:rsidRDefault="00DA7A6D" w:rsidP="00DA7A6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993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формирование умений объяснения различных явлений природы, работы с материалами учебника, карт и других источников географических знаний;</w:t>
      </w:r>
    </w:p>
    <w:p w:rsidR="00DA7A6D" w:rsidRPr="00DA7A6D" w:rsidRDefault="00DA7A6D" w:rsidP="00DA7A6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993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развитие у ребят познавательного интереса к предмету, интеллектуальных и творческих способностей в процессе наблюдений за состоянием окружающей среды, самостоятельного приобретения новых знаний;</w:t>
      </w:r>
    </w:p>
    <w:p w:rsidR="00DA7A6D" w:rsidRPr="00DA7A6D" w:rsidRDefault="00DA7A6D" w:rsidP="00DA7A6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993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воспитание любви к своей «Малой Родине», своей стране, бережного отношения к  природе;</w:t>
      </w:r>
    </w:p>
    <w:p w:rsidR="00DA7A6D" w:rsidRPr="00DA7A6D" w:rsidRDefault="00DA7A6D" w:rsidP="00DA7A6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993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применение полученных знаний и навыков в повседневной жизни, а также применение полученный умений в новых ситуациях взаимодействия с действительностью и их современная</w:t>
      </w:r>
    </w:p>
    <w:p w:rsidR="00DA7A6D" w:rsidRPr="00DA7A6D" w:rsidRDefault="00DA7A6D" w:rsidP="00DA7A6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993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актуализация.</w:t>
      </w:r>
    </w:p>
    <w:p w:rsidR="00DA7A6D" w:rsidRPr="00DA7A6D" w:rsidRDefault="00DA7A6D" w:rsidP="00DA7A6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993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развитие умение устанавливать и выявлять причинно-следственные связи в окружающем мире, прогнозировать простые последствия собственных действий и действий, совершаемых другими людьми, что происходит за счет развития познавательной деятельности обучающихся с ЗПР как основы компенсации, коррекции и профилактики усугубления имеющихся трудностей развития, обучения и социализации;</w:t>
      </w:r>
    </w:p>
    <w:p w:rsidR="00DA7A6D" w:rsidRPr="00DA7A6D" w:rsidRDefault="00DA7A6D" w:rsidP="00DA7A6D">
      <w:pPr>
        <w:shd w:val="clear" w:color="auto" w:fill="FFFFFF"/>
        <w:spacing w:after="0" w:line="240" w:lineRule="auto"/>
        <w:ind w:left="567" w:firstLine="567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Коррекционно-развивающие значение предмета обеспечивается организацией процесса обучения с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учетом специфики усвоения знаний, умений и навыков с ЗПР, пошаговым предъявлением материала,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опорой на практический опыт и непосредственные впечатления, многократным повторением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упрощением системы учебно-познавательных задач, решаемых в ходе обучения предмету.</w:t>
      </w:r>
    </w:p>
    <w:p w:rsidR="00DA7A6D" w:rsidRPr="00DA7A6D" w:rsidRDefault="00DA7A6D" w:rsidP="00DA7A6D">
      <w:pPr>
        <w:shd w:val="clear" w:color="auto" w:fill="FFFFFF"/>
        <w:spacing w:after="0" w:line="240" w:lineRule="auto"/>
        <w:ind w:left="567" w:firstLine="567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A7A6D">
        <w:rPr>
          <w:rFonts w:ascii="yandex-sans" w:eastAsia="Times New Roman" w:hAnsi="yandex-sans" w:cs="Times New Roman"/>
          <w:color w:val="000000"/>
          <w:sz w:val="23"/>
          <w:szCs w:val="23"/>
        </w:rPr>
        <w:t>Рабочая программа по «Географии» содержит следующие разделы:</w:t>
      </w:r>
    </w:p>
    <w:p w:rsidR="00DA7A6D" w:rsidRPr="00B85B13" w:rsidRDefault="00DA7A6D" w:rsidP="00DA7A6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Планируемые результаты освоения учебного предмета «</w:t>
      </w:r>
      <w:r>
        <w:rPr>
          <w:rFonts w:ascii="Times New Roman" w:hAnsi="Times New Roman"/>
          <w:sz w:val="24"/>
          <w:szCs w:val="24"/>
        </w:rPr>
        <w:t>Географии</w:t>
      </w:r>
      <w:r w:rsidRPr="00B85B13">
        <w:rPr>
          <w:rFonts w:ascii="Times New Roman" w:hAnsi="Times New Roman"/>
          <w:sz w:val="24"/>
          <w:szCs w:val="24"/>
        </w:rPr>
        <w:t>»</w:t>
      </w:r>
    </w:p>
    <w:p w:rsidR="00DA7A6D" w:rsidRPr="00B85B13" w:rsidRDefault="00DA7A6D" w:rsidP="00DA7A6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Содержание учебного предмета «</w:t>
      </w:r>
      <w:r>
        <w:rPr>
          <w:rFonts w:ascii="Times New Roman" w:hAnsi="Times New Roman"/>
          <w:sz w:val="24"/>
          <w:szCs w:val="24"/>
        </w:rPr>
        <w:t>Географии</w:t>
      </w:r>
      <w:r w:rsidRPr="00B85B13">
        <w:rPr>
          <w:rFonts w:ascii="Times New Roman" w:hAnsi="Times New Roman"/>
          <w:sz w:val="24"/>
          <w:szCs w:val="24"/>
        </w:rPr>
        <w:t>»</w:t>
      </w:r>
    </w:p>
    <w:p w:rsidR="00DA7A6D" w:rsidRPr="00B85B13" w:rsidRDefault="00DA7A6D" w:rsidP="00DA7A6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>Тематического планирование с указанием количества часов, отводимых на изучение каждой темы, а также практическая часть.</w:t>
      </w:r>
    </w:p>
    <w:p w:rsidR="00DA7A6D" w:rsidRDefault="00DA7A6D" w:rsidP="00DA7A6D">
      <w:pPr>
        <w:pStyle w:val="a3"/>
        <w:rPr>
          <w:rFonts w:ascii="Times New Roman" w:hAnsi="Times New Roman" w:cs="Times New Roman"/>
          <w:sz w:val="24"/>
        </w:rPr>
      </w:pPr>
    </w:p>
    <w:p w:rsidR="00DA7A6D" w:rsidRDefault="00DA7A6D" w:rsidP="00DA7A6D">
      <w:pPr>
        <w:pStyle w:val="a3"/>
        <w:rPr>
          <w:rFonts w:ascii="Times New Roman" w:hAnsi="Times New Roman" w:cs="Times New Roman"/>
          <w:sz w:val="24"/>
        </w:rPr>
      </w:pPr>
    </w:p>
    <w:p w:rsid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</w:rPr>
      </w:pPr>
    </w:p>
    <w:p w:rsid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</w:rPr>
      </w:pPr>
    </w:p>
    <w:p w:rsid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</w:rPr>
      </w:pPr>
      <w:r w:rsidRPr="00DA7A6D">
        <w:rPr>
          <w:rFonts w:ascii="Times New Roman" w:hAnsi="Times New Roman" w:cs="Times New Roman"/>
          <w:sz w:val="24"/>
        </w:rPr>
        <w:lastRenderedPageBreak/>
        <w:t xml:space="preserve">На изучение предмета «Географии» отводится </w:t>
      </w:r>
    </w:p>
    <w:p w:rsidR="00DA7A6D" w:rsidRP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</w:rPr>
      </w:pPr>
      <w:r w:rsidRPr="00DA7A6D">
        <w:rPr>
          <w:rFonts w:ascii="Times New Roman" w:hAnsi="Times New Roman" w:cs="Times New Roman"/>
          <w:sz w:val="24"/>
        </w:rPr>
        <w:t xml:space="preserve">в 5 классе отводится 34 часа (1 час в неделю); </w:t>
      </w:r>
    </w:p>
    <w:p w:rsid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</w:rPr>
      </w:pPr>
      <w:r w:rsidRPr="00DA7A6D">
        <w:rPr>
          <w:rFonts w:ascii="Times New Roman" w:hAnsi="Times New Roman" w:cs="Times New Roman"/>
          <w:sz w:val="24"/>
        </w:rPr>
        <w:t xml:space="preserve">в 6 классе отводится 34 часа (1 час в неделю); </w:t>
      </w:r>
    </w:p>
    <w:p w:rsid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</w:rPr>
      </w:pPr>
      <w:r w:rsidRPr="00DA7A6D">
        <w:rPr>
          <w:rFonts w:ascii="Times New Roman" w:hAnsi="Times New Roman" w:cs="Times New Roman"/>
          <w:sz w:val="24"/>
        </w:rPr>
        <w:t xml:space="preserve">в 7 классе отводится 68 часов (2 час в неделю); </w:t>
      </w:r>
    </w:p>
    <w:p w:rsid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</w:rPr>
      </w:pPr>
      <w:r w:rsidRPr="00DA7A6D">
        <w:rPr>
          <w:rFonts w:ascii="Times New Roman" w:hAnsi="Times New Roman" w:cs="Times New Roman"/>
          <w:sz w:val="24"/>
        </w:rPr>
        <w:t xml:space="preserve">в 8 классе отводится 68 часов (2 час в неделю); </w:t>
      </w:r>
    </w:p>
    <w:p w:rsidR="00DA7A6D" w:rsidRP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</w:rPr>
      </w:pPr>
      <w:r w:rsidRPr="00DA7A6D">
        <w:rPr>
          <w:rFonts w:ascii="Times New Roman" w:hAnsi="Times New Roman" w:cs="Times New Roman"/>
          <w:sz w:val="24"/>
        </w:rPr>
        <w:t>в 9 классе отводится 68 часов (2 час в неделю).</w:t>
      </w:r>
    </w:p>
    <w:p w:rsidR="00DA7A6D" w:rsidRDefault="00DA7A6D" w:rsidP="00DA7A6D">
      <w:pPr>
        <w:pStyle w:val="a3"/>
        <w:ind w:left="567"/>
        <w:rPr>
          <w:rFonts w:ascii="Times New Roman" w:hAnsi="Times New Roman"/>
          <w:szCs w:val="24"/>
        </w:rPr>
      </w:pPr>
    </w:p>
    <w:p w:rsidR="00DA7A6D" w:rsidRPr="00DA7A6D" w:rsidRDefault="00DA7A6D" w:rsidP="00DA7A6D">
      <w:pPr>
        <w:pStyle w:val="a3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DA7A6D">
        <w:rPr>
          <w:rFonts w:ascii="Times New Roman" w:hAnsi="Times New Roman" w:cs="Times New Roman"/>
          <w:sz w:val="24"/>
          <w:szCs w:val="24"/>
        </w:rPr>
        <w:t>Для реализации программы используются учебники:</w:t>
      </w:r>
    </w:p>
    <w:p w:rsidR="00D93AB8" w:rsidRDefault="00D93AB8" w:rsidP="00DA7A6D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– 6 класс</w:t>
      </w:r>
    </w:p>
    <w:p w:rsidR="00DA7A6D" w:rsidRP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 w:rsidRPr="00DA7A6D">
        <w:rPr>
          <w:rFonts w:ascii="Times New Roman" w:hAnsi="Times New Roman" w:cs="Times New Roman"/>
          <w:sz w:val="24"/>
          <w:szCs w:val="24"/>
        </w:rPr>
        <w:t xml:space="preserve">Алексеев А.И., Николина В.В., Липкина Е.К. и др.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DA7A6D">
        <w:rPr>
          <w:rFonts w:ascii="Times New Roman" w:hAnsi="Times New Roman" w:cs="Times New Roman"/>
          <w:sz w:val="24"/>
          <w:szCs w:val="24"/>
        </w:rPr>
        <w:t>еография 5 – 6 класс, М., Просвещение</w:t>
      </w:r>
    </w:p>
    <w:p w:rsidR="00D93AB8" w:rsidRDefault="00D93AB8" w:rsidP="00DA7A6D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класс</w:t>
      </w:r>
    </w:p>
    <w:p w:rsidR="00DA7A6D" w:rsidRP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 w:rsidRPr="00DA7A6D">
        <w:rPr>
          <w:rFonts w:ascii="Times New Roman" w:hAnsi="Times New Roman" w:cs="Times New Roman"/>
          <w:sz w:val="24"/>
          <w:szCs w:val="24"/>
        </w:rPr>
        <w:t>Кузнецов А.П., Савельева Л.Е., Дронов В.П. География. Земля и люди. 7 класс. Учебник для общеобразовательных учреждений. Авт. В.П.Дронов, Л.Е.Савельева. М, Просвещение.</w:t>
      </w:r>
    </w:p>
    <w:p w:rsidR="00D93AB8" w:rsidRDefault="00D93AB8" w:rsidP="00DA7A6D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класс</w:t>
      </w:r>
    </w:p>
    <w:p w:rsidR="00DA7A6D" w:rsidRP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 w:rsidRPr="00DA7A6D">
        <w:rPr>
          <w:rFonts w:ascii="Times New Roman" w:hAnsi="Times New Roman" w:cs="Times New Roman"/>
          <w:sz w:val="24"/>
          <w:szCs w:val="24"/>
        </w:rPr>
        <w:t>Дронов В.П., Савельева Л.Е. Россия: природа, население, хозяйство. 8 класс. Учебник для общеобразовательных учреждений. М, Просвещение</w:t>
      </w:r>
    </w:p>
    <w:p w:rsidR="00D93AB8" w:rsidRDefault="00D93AB8" w:rsidP="00DA7A6D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класс</w:t>
      </w:r>
    </w:p>
    <w:p w:rsidR="00DA7A6D" w:rsidRPr="00DA7A6D" w:rsidRDefault="00DA7A6D" w:rsidP="00DA7A6D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 w:rsidRPr="00DA7A6D">
        <w:rPr>
          <w:rFonts w:ascii="Times New Roman" w:hAnsi="Times New Roman" w:cs="Times New Roman"/>
          <w:sz w:val="24"/>
          <w:szCs w:val="24"/>
        </w:rPr>
        <w:t>Дронов В.П., Савельева Л.Е. Россия: природа, население, хозяйство. 9 класс. Учебник для общеобразовательных учреждений. М, Просвещение</w:t>
      </w:r>
    </w:p>
    <w:p w:rsidR="00DA7A6D" w:rsidRPr="00B85B13" w:rsidRDefault="00DA7A6D" w:rsidP="00DA7A6D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B85B13">
        <w:rPr>
          <w:rFonts w:ascii="Times New Roman" w:hAnsi="Times New Roman"/>
          <w:sz w:val="24"/>
          <w:szCs w:val="24"/>
        </w:rPr>
        <w:t xml:space="preserve">Календарно-тематическое планирование рабочей программы предполагает наличие проверочных, практических, лабораторных работ и тестов. Данные работы проводятся после завершения изучения конкретной темы. Преобладающей формой текущего контроля выступает письменная работа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B85B13">
        <w:rPr>
          <w:rFonts w:ascii="Times New Roman" w:hAnsi="Times New Roman"/>
          <w:sz w:val="24"/>
          <w:szCs w:val="24"/>
        </w:rPr>
        <w:t>тестирование.</w:t>
      </w: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A6D" w:rsidRDefault="00DA7A6D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9E3012" w:rsidRPr="00590892" w:rsidRDefault="00590892" w:rsidP="009B6806">
      <w:pPr>
        <w:pStyle w:val="a3"/>
        <w:ind w:left="567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90892">
        <w:rPr>
          <w:rFonts w:ascii="Times New Roman" w:eastAsia="Times New Roman" w:hAnsi="Times New Roman" w:cs="Times New Roman"/>
          <w:b/>
          <w:sz w:val="28"/>
          <w:szCs w:val="24"/>
        </w:rPr>
        <w:t xml:space="preserve">Планируемые результаты </w:t>
      </w:r>
      <w:r w:rsidR="00D93AB8">
        <w:rPr>
          <w:rFonts w:ascii="Times New Roman" w:eastAsia="Times New Roman" w:hAnsi="Times New Roman" w:cs="Times New Roman"/>
          <w:b/>
          <w:sz w:val="28"/>
          <w:szCs w:val="24"/>
        </w:rPr>
        <w:t>освоения учебного предмета «География»</w:t>
      </w:r>
      <w:r w:rsidRPr="00590892">
        <w:rPr>
          <w:rFonts w:ascii="Times New Roman" w:eastAsia="Times New Roman" w:hAnsi="Times New Roman" w:cs="Times New Roman"/>
          <w:b/>
          <w:sz w:val="28"/>
          <w:szCs w:val="24"/>
        </w:rPr>
        <w:t>.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i/>
          <w:sz w:val="24"/>
          <w:szCs w:val="24"/>
        </w:rPr>
        <w:t>Личностными</w:t>
      </w:r>
      <w:r w:rsidRPr="00097877">
        <w:rPr>
          <w:rFonts w:ascii="Times New Roman" w:eastAsia="Times New Roman" w:hAnsi="Times New Roman" w:cs="Times New Roman"/>
          <w:sz w:val="24"/>
          <w:szCs w:val="24"/>
        </w:rPr>
        <w:t xml:space="preserve"> результатами обучения географии является формирование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культурных, гуманистических и эстетических принципов и норм поведения.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Изучение географии в основной школе обусловливает достижение следующих результатов личностного развития: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воспитание российской гражданской идентичности,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языка, культуры своего народа, своего края, общемирового общего наследия; установление традиционных ценностей многонационального российского общества; воспитание чувства долга перед Родиной;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а также социальному, культурному, языковому и духовному многообразие современного мира;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ответственного отношения к учению, готовности к саморазвитию и самообразованию на основе мотивации к обучению и познанию, осознанному выбору с учетом познавательных интересов;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толерантности как нормы сознательного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мира;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освоение социальных норм и правил поведения в группах, и в сообществах, заданных инструментами социализации соответственно возрастному статусу учащихся, а также во взрослых сообществах; формирование основ социально-критического мышления; участия в школьном самоуправлении и в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развитие морального сознания и компетентности в решении моральных проблем на основе личностного выбора; формирование нравственных чувств и нравственного поведения, осознанного, ответственного отношения к собственным поступкам;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здоровья людей;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основ экологического сознания на основе признания ценности жизни во всех ее проявлениях и необходимости ответственного, бережного отношения к окружающей среде;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осознание важности семьи в жизни человека и общества, принятие ценностей семейной жизни, уважительное и заботливое отношение к членам своей семьи;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развитие эстетического сознания через освоение художественного наследия народов мира и России, творческой деятельности эстетического характера.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i/>
          <w:sz w:val="24"/>
          <w:szCs w:val="24"/>
        </w:rPr>
        <w:t>Метапредметными</w:t>
      </w:r>
      <w:r w:rsidRPr="00097877">
        <w:rPr>
          <w:rFonts w:ascii="Times New Roman" w:eastAsia="Times New Roman" w:hAnsi="Times New Roman" w:cs="Times New Roman"/>
          <w:sz w:val="24"/>
          <w:szCs w:val="24"/>
        </w:rPr>
        <w:t> результатами освоения географии являются: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овладевать навыками самостоятельного приобретения новых знаний, организации учебной деятельности, поиск средств ее осуществления;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lastRenderedPageBreak/>
        <w:t>умение самостоятельно определять цели своего обучения, ставить и формулировать для себя новые задачи в учебе и познавательной деятельности;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корректировать свои действия в соответствии с изменяющейся ситуацией;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владеть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определять понятия, создавать обобщения, самостоятельно выбирать основания и критерии для классификации, устанавливать причинно-следственные связи и делать выводы;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создавать, применять и преобразовывать знаки и символы для решения учебных и познавательных задач;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организовывать сотрудничество, работать индивидуально и в группе; умение осознанно использовать речевые средства для выражения своих мыслей и потребностей;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Интернета); умение свободно пользоваться справочной литературой;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на практике пользоваться основными логическими приемами, методами наблюдения, моделирование, объяснения, решение проблем, прогнозирования;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деятельности, слушать партнера, формулировать и аргументировать свое мнение; продуктивно разрешать конфликты на основе интересов и позиций всех их участников;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и развитие компетентности в области использования ИКТ;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и развитие экологического мышления, умение применять его на практике;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умений ставить вопросы, выдвигать гипотезу и обосновывать ее, давать определение понятиям;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осознанной адекватной и критической оценки в учебной деятельности, умение самостоятельно оценивать свои действия и действия одноклассников;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умения организовывать свою жизнь в соответствии с представлениями о здоровом образе жизни и социального взаимодействия.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i/>
          <w:sz w:val="24"/>
          <w:szCs w:val="24"/>
        </w:rPr>
        <w:t xml:space="preserve">Предметными </w:t>
      </w:r>
      <w:r w:rsidRPr="00097877">
        <w:rPr>
          <w:rFonts w:ascii="Times New Roman" w:eastAsia="Times New Roman" w:hAnsi="Times New Roman" w:cs="Times New Roman"/>
          <w:sz w:val="24"/>
          <w:szCs w:val="24"/>
        </w:rPr>
        <w:t>результатами освоения географии являются: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географической науке, ее роли в освоении планеты человеком, географических знаниях как компоненте научной картины мира, их необходимости для решения современных практических задач человечества и своей страны, в том числе задачи охраны окружающей среды и рационального природопользования;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первичных навыков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нем;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и основополагающих теоретических знаний о целостности и неоднородности Земли как планета людей в пространстве и во времени, об основных этапах ее географического освоения, особенностях природы, жизни, культуры и хозяйственной деятельности людей, экологических проблемах на разных материках и в отдельных странах;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овладение основами картографической грамотности и использования географической карты как одного из «языков» международного общения;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lastRenderedPageBreak/>
        <w:t>овладение основными навыками нахождения, использования и презентации географической информации;</w:t>
      </w:r>
    </w:p>
    <w:p w:rsidR="00097877" w:rsidRP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умений и навыков использования разнообразных географических знаний в повседневной жизни для объяснения и оценки различных явлений и процессов, самостоятельного оценивания уровня безопасности окружающей среды;</w:t>
      </w:r>
    </w:p>
    <w:p w:rsidR="00097877" w:rsidRDefault="00097877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7877">
        <w:rPr>
          <w:rFonts w:ascii="Times New Roman" w:eastAsia="Times New Roman" w:hAnsi="Times New Roman" w:cs="Times New Roman"/>
          <w:sz w:val="24"/>
          <w:szCs w:val="24"/>
        </w:rPr>
        <w:t>формирование интереса к дальнейшему расширению и углублению географических знаний.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Источники географической информации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анализировать, обобщать и интерпретировать географическую информацию;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находить и формулировать по результатам наблюдений (в том числе инструментальных) зависимости и закономерности;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разного содержания;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выявлять в процессе работы с одним или несколькими источниками географической информации содержащуюся в них противоречивую информацию;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составлять описания географических объектов, процессов и явлений с использованием разных источников географической информации;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представлять в различных формах географическую информацию, необходимую для решения учебных и практико-ориентированных задач.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ориентироваться на местности при помощи топографических карт и современных навигационных приборов;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читать космические снимки и аэрофотоснимки, планы местности и географические карты;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строить простые планы местности;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• создавать простейшие географические карты различного содержания; 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моделировать географические объекты и явления при помощи компьютерных программ.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Природа Земли и человек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различать изученные географические объекты, процессы и явления, сравнивать географические объекты, процессы и явления на основе известных характерных свойств и проводить их простейшую классификацию;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использовать знания о географических законах и закономерностях, о взаимосвязях между изученными географическими объектами, процессами и явлениями для объяснения их свойств, условий протекания и географических различий;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характер взаимосвязи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lastRenderedPageBreak/>
        <w:t>• приводить примеры, иллюстрирующие роль географической науки в решении социально-экономических и геоэкологических проблем человечества; примеры практического использования географических знаний в различных областях деятельности;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 • воспринимать и критически оценивать информацию географического содержания в научно-популярной литературе и СМИ; 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создавать письменные тексты и устные сообщения о географических явлениях на основе нескольких источников информации, сопровождать выступление презентацией.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Население Земли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различать изученные демографические процессы и явления, характеризующие динамику численности населения Земли, отдельных регионов и стран;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сравнивать особенности населения отдельных регионов и стран;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использовать знания о взаимосвязях между изученными демографическими процессами и явлениями для объяснения их географических различий;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проводить расчёты демографических показателей;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объяснять особенности адаптации человека к разным природным условиям.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приводить примеры, иллюстрирующие роль практического использования знаний о населении в решении социально-экономических и геоэкологических проблем человечества, стран и регионов;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• самостоятельно проводить по разным источникам информации исследование, связанное с изучением населения. 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Материки, океаны и страны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различать географические процессы и явления, определяющие особенности природы и населения материков и океанов, отдельных регионов и стран;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сравнивать особенности природы и населения, материальной и духовной культуры регионов и отдельных стран;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особенности взаимодействия природы и общества в пределах отдельных территорий;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описывать на карте положение и взаиморасположение географических объектов;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объяснять особенности компонентов природы отдельных территорий;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создавать письменные тексты и устные сообщения об особенностях природы, населения и хозяйства изученных стран на основе нескольких источников информации, сопровождать выступление презентацией.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выдвигать гипотезы о связях и закономерностях событий, процессов, происходящих в географической оболочке;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 • сопоставлять существующие в науке точки зрения о причинах происходящих глобальных изменений климата;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оценить положительные и негативные последствия глобальных изменений климата для отдельных регионов и стран;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• объяснять закономерности размещения населения и хозяйства отдельных территорий в связи с природными и социально-экономическими факторами. 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Особенности географического положения России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различать принципы выделения и устанавливать соотношения между государственной территорией и исключительной экономической зоной России;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воздействие географического положения России и е. отдельных частей на особенности природы, жизнь и хозяйственную деятельность населения;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lastRenderedPageBreak/>
        <w:t>• использовать знания о мировом, поясном, декретном, летнем и зимнем времени для решения практико-ориентированных задач по определению различий в поясном времени территорий с контекстом из реальной жизни.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возможные в будущем изменения географического положения России, обусловленные мировыми геодемографическими, геополитическими и геоэкономическими процессами, а также развитием глобальной коммуникационной системы.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Природа России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различать географические процессы и явления, определяющие особенности природы страны и отдельных регионов;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сравнивать особенности природы отдельных регионов страны;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особенности взаимодействия природы и общества в пределах отдельных территорий;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описывать положение на карте и взаиморасположение географических объектов;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объяснять особенности компонентов природы отдельных частей страны;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природные условия и обеспеченность природными ресурсами отдельных территорий России;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создавать собственные тексты и устные сообщения об особенностях компонентов природы России на основе нескольких источников информации, сопровождать выступление презентацией.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возможные последствия изменений климата отдельных территорий страны, связанных с глобальными изменениями климата;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делать прогнозы трансформации географических систем и комплексов в результате изменения их компонентов.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Население России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различать демографические процессы и явления, характеризующие динамику численности населения России, отдельных регионов и стран;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анализировать факторы, определяющие динамику населения России, половозрастную структуру, особенности размещения населения по территории России, географические различия в уровне занятости, качестве и уровне жизни населения;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сравнивать особенности населения отдельных регионов страны по этническому, языковому и религиозному составу;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объяснять особенности динамики численности, половозрастной структуры и размещения населения России и е. отдельных регионов;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находить и распознавать ответы на вопросы, возникающие в ситуациях повседневного характера, узнавать в них проявление тех или иных демографических и социальных процессов или закономерностей;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использовать знания о естественном и механическом движении населения, половозрастной структуре, трудовых ресурсах, городском и сельском населении, этническом и религиозном составе для решения практико-ориентированных задач в контексте реальной жизни.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выдвигать и обосновывать с опорой на статистические данные гипотезы об изменении численности населения России, его половозрастной структуры, развитии человеческого капитала;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• оценивать ситуацию на рынке труда и е. динамику. 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Хозяйство России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lastRenderedPageBreak/>
        <w:t>• различать показатели, характеризующие отраслевую и территориальную структуру хозяйства;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анализировать факторы, влияющие на размещение отраслей и отдельных предприятий по территории страны;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объяснять особенности отраслевой и территориальной структуры хозяйства России;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использовать знания о факторах размещения хозяйства и особенностях размещения отраслей экономики России для решения практико-ориентированных задач в контексте реальной жизни.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• обосновывать возможные пути решения проблем развития хозяйства России. 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Районы России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объяснять особенности природы, населения и хозяйства географических районов страны;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сравнивать особенности природы, населения и хозяйства отдельных регионов страны;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районы России с точки зрения особенностей природных, социально-экономических, техногенных и экологических факторов и процессов.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составлять комплексные географические характеристики районов разного ранга;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 • самостоятельно проводить по разным источникам информации исследования, связанные с изучением природы, населения и хозяйства географических районов и их частей;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 • создавать собственные тексты и устные сообщения о географических особенностях отдельных районов России и их частей на основе нескольких источников информации, сопровождать выступление презентацией;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социально-экономическое положение и перспективы развития регионов;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• выбирать критерии для сравнения, сопоставления, оценки и классификации природных, социально-экономических, геоэкологических явлений и процессов на территории России. 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FC7">
        <w:rPr>
          <w:rFonts w:ascii="Times New Roman" w:eastAsia="Times New Roman" w:hAnsi="Times New Roman" w:cs="Times New Roman"/>
          <w:i/>
          <w:sz w:val="24"/>
          <w:szCs w:val="24"/>
        </w:rPr>
        <w:t>Россия в современном мире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научится: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сравнивать показатели воспроизводства населения, средней продолжительности жизни, качества населения России с мировыми показателями и показателями других стран;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место и роль России в мировом хозяйстве.</w:t>
      </w:r>
    </w:p>
    <w:p w:rsidR="00590892" w:rsidRPr="00FB2FC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2FC7">
        <w:rPr>
          <w:rFonts w:ascii="Times New Roman" w:eastAsia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 xml:space="preserve"> • выбирать критерии для определения места страны в мировой экономике;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объяснять возможности России в решении современных глобальных проблем человечества;</w:t>
      </w:r>
    </w:p>
    <w:p w:rsidR="00590892" w:rsidRPr="001709AB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9AB">
        <w:rPr>
          <w:rFonts w:ascii="Times New Roman" w:eastAsia="Times New Roman" w:hAnsi="Times New Roman" w:cs="Times New Roman"/>
          <w:sz w:val="24"/>
          <w:szCs w:val="24"/>
        </w:rPr>
        <w:t>• оценивать социально-экономическое положение и перспективы развития России.</w:t>
      </w:r>
    </w:p>
    <w:p w:rsidR="00590892" w:rsidRPr="00097877" w:rsidRDefault="00590892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3AB8" w:rsidRDefault="00DA645E" w:rsidP="00D93AB8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90892">
        <w:rPr>
          <w:rFonts w:ascii="Times New Roman" w:eastAsia="Times New Roman" w:hAnsi="Times New Roman" w:cs="Times New Roman"/>
          <w:b/>
          <w:sz w:val="28"/>
          <w:szCs w:val="24"/>
        </w:rPr>
        <w:t xml:space="preserve">Содержание учебного </w:t>
      </w:r>
      <w:r w:rsidR="00D93AB8">
        <w:rPr>
          <w:rFonts w:ascii="Times New Roman" w:eastAsia="Times New Roman" w:hAnsi="Times New Roman" w:cs="Times New Roman"/>
          <w:b/>
          <w:sz w:val="28"/>
          <w:szCs w:val="24"/>
        </w:rPr>
        <w:t>предмета «География»</w:t>
      </w:r>
      <w:r w:rsidR="00D93AB8" w:rsidRPr="00590892">
        <w:rPr>
          <w:rFonts w:ascii="Times New Roman" w:eastAsia="Times New Roman" w:hAnsi="Times New Roman" w:cs="Times New Roman"/>
          <w:b/>
          <w:sz w:val="28"/>
          <w:szCs w:val="24"/>
        </w:rPr>
        <w:t>.</w:t>
      </w:r>
    </w:p>
    <w:p w:rsidR="00B563A5" w:rsidRPr="00BD08FD" w:rsidRDefault="00B563A5" w:rsidP="00D93AB8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ГЕОГРАФИЯ ЗЕМЛИ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1. Источники географической информации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Развитие географических знаний о Земле. Развитие представлений человека о мире. Выдающиеся географические открытия. Современный этап научных географических исследований.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Глобус. Масштаб и его виды. Параллели. Меридианы. Определение направлений на глобусе. Градусная сетка. Географические координаты, их определение. Способы изображения земной поверхности.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lastRenderedPageBreak/>
        <w:t>План местности. Ориентирование и способы ориентирования на местности. Компас. Азимут. Измерение расстояний и определение направлений на местности и плане. Способы изображения рельефа земной поверхности. Условные знаки. Чтение плана местности. Решение практических задач по плану. Составление простейшего плана местности.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Географическая карта — особый источник информации. Отличия карты от плана. Легенда карты, градусная сетка. Ориентирование и измерение расстояний по карте. Чтение карты, определение местоположения географических объектов, абсолютных высот. Разнообразие карт.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Географические методы изучения окружающей среды. Наблюдение. Описательные и сравнительные методы. Использование инструментов и приборов. Картографический метод.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2. Природа Земли и человек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Земля — планета Солнечной системы. Земля — планета Солнечной системы. Форма, размеры и движения Земли, их географические следствия. Неравномерное распределение солнечного света и тепла на поверхности Земли. Пояса освещённости. Часовые пояса. Влияние космоса на Землю и жизнь людей.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Земная кора и литосфера. Рельеф Земли. Внутреннее строение Земли, методы его изучения.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Земная кора и литосфера. Горные породы и полезные ископаемые. Состав земной коры, её строение под материками и океанами. Литосферные плиты, их движение и взаимодействие. Медленные движения земной коры. Землетрясения и вулканизм. Условия жизни людей в районах распространения землетрясений и вулканизма, обеспечение безопасности населения. Внешние процессы, изменяющие земную поверхность.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Рельеф Земли. Зависимость крупнейших форм рельефа от строения земной коры. Неоднородность земной поверхности как следствие взаимодействия внутренних сил Земли и внешних процессов. Основные формы рельефа суши и дна Мирового океана. Различия гор и равнин по высоте. Описание рельефа территории по карте.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Человек и литосфера. Опасные природные явления, их предупреждение. Особенности жизни и деятельности человека в горах и на равнинах. Воздействие хозяйственной деятельности на литосферу. Преобразование рельефа, антропогенные формы рельефа.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Гидросфера — водная оболочка Земли.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Вода на Земле. Части гидросферы. Мировой круговорот воды.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Океаны. Части Мирового океана. Методы изучения морских глубин. Свойства вод Мирового океана. Движение воды в Океане. Использование карт для определения географического положения морей и океанов, глубин, направлений морских течений, свойств воды. Роль Мирового океана в формировании климатов Земли. Минеральные и органические ресурсы Океана, их значение и хозяйственное использование. Морской транспорт, порты, каналы. Источники загрязнения вод Океана, меры по сохранению качества вод и органического мира.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Воды суши. Реки Земли — их общие черты и различия. Речная система. Питание и режим рек. Озёра, водохранилища, болота. Использование карт для определения географического положения водных объектов, частей речных систем, границ и площади водосборных бассейнов, направления течения рек. Значение поверхностных вод для человека, их рациональное использование.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Происхождение и виды подземных вод, возможности их использования человеком. Зависимость уровня грунтовых вод от климата, характера поверхности, особенностей горных пород. Минеральные воды.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Ледники — главные аккумуляторы пресной воды на Земле. Покровные и горные ледники, многолетняя мерзлота: географическое распространение, воздействие на хозяйственную деятельность.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 xml:space="preserve">Человек и гидросфера. Источники пресной воды на Земле, проблемы, связанные с ограниченными запасами пресной воды на Земле, и пути их решения. Неблагоприятные и </w:t>
      </w:r>
      <w:r w:rsidRPr="00BD08FD">
        <w:rPr>
          <w:rFonts w:ascii="Times New Roman" w:eastAsia="Times New Roman" w:hAnsi="Times New Roman" w:cs="Times New Roman"/>
          <w:sz w:val="24"/>
          <w:szCs w:val="24"/>
        </w:rPr>
        <w:lastRenderedPageBreak/>
        <w:t>опасные явления в гидросфере. Меры предупреждения опасных явлений и борьбы с ними, правила обеспечения личной безопасности.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Атмосфера — воздушная оболочка Земли.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Атмосфера. Состав атмосферы, её структура. Значение атмосферы для жизни на Земле. Нагревание атмосферы, температура воздуха, распределение тепла на Земле. Суточные и годовые колебания температуры воздуха. Средние температуры. Изменение температуры с высотой.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Влага в атмосфере. Облачность, её влияние на погоду. Атмосферные осадки, их виды, условия образования. Распределение влаги на поверхности Земли. Влияние атмосферных осадков на жизнь и деятельность человека.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Атмосферное давление, ветры. Изменение атмосферного давления с высотой. Направление и сила ветра. Роза ветров. Постоянные ветры Земли. Типы воздушных масс; условия их формирования и свойства.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Погода и климат. Элементы погоды, способы их измерения, метеорологические приборы и инструменты. Наблюдения за погодой. Измерения элементов погоды с помощью приборов. Построение графиков изменения температуры и облачности, розы ветров; выделение преобладающих типов погоды за период наблюдения. Решение практических задач на определение изменений температуры и давления воздуха с высотой, влажности воздуха. Чтение карт погоды. Прогнозы погоды. Климат и климатические пояса.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Человек и атмосфера. Стихийные явления в атмосфере, их характеристика и правила обеспечения личной безопасности. Пути сохранения качества воздушной среды. Адаптация человека к климатическим условиям местности. Особенности жизни в экстремальных климатических условиях.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Биосфера Земли. Разнообразие растительного и животного мира Земли. Особенности распространения живых организмов на суше и в Мировом океане. Границы биосферы и взаимодействие компонентов природы. Приспособление живых организмов к среде обитания. Биологический круговорот. Роль биосферы. Широтная зональность и высотная поясность в растительном и животном мире. Влияние человека на биосферу. Охрана растительного и животного мира Земли. Наблюдения за растительностью и животным миром как способ определения качества окружающей среды.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Почва как особое природное образование. Состав почв, взаимодействие живого и неживого в почве, образование гумуса. Строение и разнообразие почв. Главные факторы (условия) почвообразования, основные зональные типы почв. Плодородие почв, пути его повышения. Роль человека и его хозяйственной деятельности в сохранении и улучшении почв.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Географическая оболочка Земли. Строение, свойства и закономерности географической оболочки, взаимосвязи между её составными частями. Территориальные комплексы: природные, природно-антропогенные. Географическая оболочка — крупнейший природный комплекс Земли. Широтная зональность и высотная поясность. Природные зоны Земли. Особенности взаимодействия компонентов природы и хозяйственной деятельности человека в разных природных зонах. Географическая оболочка как окружающая человека среда.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3. Население Земли.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Заселение человеком Земли. Расы. Основные пути расселения древнего человека. Расы. Внешние признаки людей различных рас. Анализ различных источников информации с целью выявления регионов проживания представителей различных рас.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Численность населения Земли, ее изменение во времени. Современная численность населения мира. Изменение населения во времени. Методы определения численности населения, переписи населения. Различные прогнозы изменения численности населения Земли.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lastRenderedPageBreak/>
        <w:t>Факторы, влияющие на рост численности населения Земли. Рождаемость, смертность, естественный прирост населения. Влияние величины естественного проста на средний возраст населения стран и продолжительность жизни. Миграции.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Размещение людей на Земле. Показатель плотности населения. Среднемировая плотность населения и ее изменение со временем. Карта плотности населения. Неравномерность размещения населения мира.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Факторы, влияющие на размещение населения. Хозяйственная деятельность людей в разных природных условиях. Адаптация человека к разным природным условиям: их влияние на внешний облик, жилища, одежду, орудия труда, пищу.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Народы и религии мира. Народ. Языковые семьи. География народов и языков. Карта народов мира. Мировые и национальные религии, их география.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Хозяйственная деятельность людей. Понятие о современном хозяйстве, его составе. Основные виды хозяйственной деятельности, их география.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Городское и сельское население. Города и сельские поселения. Соотношение городского и сельского населения мира. Многообразие сельских поселений. Ведущая роль городов в хозяйственной, культурной, политической жизни людей. Функции городов. Крупные города. Городские агломерации.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4. Материки, океаны и страны.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Современный облик Земли: планетарные географические закономерности. Материки и океаны на поверхности Земли. Происхождение материков и впадин океанов. Современное географическое положение материков и океанов. Главные черты рельефа Земли. Климатообразующие факторы и климаты. Мировой океан, его роль в жизни людей. Катастрофические явления природного характера.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Материки, океаны и страны. Основные черты рельефа, климата, внутренних вод Африки, Австралии, Северной и Южной Америки, Антарктиды, Евразии и определяющие их факторы. Зональные природные комплексы материков. Население материков. Природные ресурсы и их использование. Изменение природы под влиянием хозяйственной деятельности человека.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Океаны Земли. Особенности природы, природные богатства, хозяйственное освоение Северного Ледовитого, Атлантического, Индийского и Тихого океанов. Охрана природы.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Историко-культурные районы мира. Памятники природного и культурного наследия человечества.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Многообразие стран, их основные типы. Столицы и крупные города. Комплексная географическая характеристика стран (по выбору): географическое положение, население, особенности природы и хозяйства, памятники культуры.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ГЕОГРАФИЯ РОССИИ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5. Особенности географического положения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Географическое положение России. Территория и акватория. Государственная территория России. Географическое положение страны, его виды. Особенности географического положения России, его сравнение с ГП других государств. ГП России как фактор развития ее хозяйства.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Границы России. Государственные границы России, их виды, значение. Морские и сухопутные границы, воздушное пространство и пространство недр, континентальный шельф и экономическая зона Российской Федерации.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Россия на карте часовых поясов. Местное, поясное, декретное, летнее время: роль в хозяйстве и жизни людей. Определение поясного времени для разных городов.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История освоения и изучения территории России. Формирование и освоение государственной территории России. Выявление изменений границ страны на разных исторических этапах.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Современное административно-территориальное устройство страны. Федеративное устройство страны. Субъекты Федерации, их равноправие и разнообразие. Федеральные округа.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Раздел 6. Природа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Природные условия и ресурсы России. Природные условия и природные ресурсы. Природно-ресурсный капитал и экологический потенциал России. Оценка и проблема рационального использования природных ресурсов. Основные ресурсные базы. Группировка отраслей по их связи с природными ресурсами. Сравнение природно-ресурсного потенциала различных районов страны.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Геологическое строение, рельеф и полезные ископаемые. Основные этапы формирования земной коры на территории России. Особенности геологического строения России: основные тектонические структуры. Основные формы рельефа и особенности их распространения. Выявление зависимости между тектоническим строением, рельефом и размещением основных групп полезных ископаемых.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землетрясений, вулканизма. Древнее и современное оледенение. Стихийные природные явления. Минеральные ресурсы страны и проблемы их рационального использования. Изменение рельефа под влиянием деятельности человека. Изучение закономерностей формирования рельефа и его современного развития на примере своего региона и своей местности.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Климат и климатические ресурсы. Факторы, определяющие климат России: влияние географической широты, подстилающей поверхности, циркуляции воздушных масс. Определение по картам закономерностей распределения солнечной радиации, средних температур января и июля, годового количества осадков, испаряемости по территории страны. Климатические пояса и типы климатов России. Определение по синоптической карте особенностей погоды для различных пунктов. Составление прогноза погоды.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Изменение климата под влиянием естественных факторов. Влияние климата на быт человека, его жилище, одежду, способы передвижения, здоровье. Способы адаптации человека к разнообразным климатическим условиям на территории страны. Климат и хозяйственная деятельность людей. Оценка основных климатических показателей одного из регионов страны для характеристики условий жизни и хозяйственной деятельности.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Опасные и неблагоприятные климатические явления. Методы изучения и прогнозирования климатических явлений. Определение особенностей климата своего региона.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Внутренние воды и водные ресурсы. Виды вод суши на территории страны. Распределение рек по бассейнам океанов. Главные речные системы России. Выявление зависимости между режимом, характером течения рек, рельефом и климатом. Характеристика крупнейших рек страны. Опасные явления, связанные с водами (паводки, наводнения, лавины, сели), их предупреждение. Роль рек в жизни населения и развитии хозяйства России. Составление характеристики одной из рек с использованием тематических карт и климатограмм.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Крупнейшие озера, их происхождение. Болота. Подземные воды. Ледники. Многолетняя мерзлота. Объяснение закономерностей размещения разных видов вод суши и связанных с ними опасных природных явлений.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Неравномерность распределения водных ресурсов. Рост 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Почва и почвенные ресурсы. Почва – особый компонент природы. Факторы образования почв. Основные типы почв, их свойства, различия в плодородии. Размещение основных типов почв на территории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Почва – национальное богатство. Почвенные ресурсы России. Изменение почв в ходе их хозяйственного использования. Меры по сохранению плодородия почв: мелиорация, борьба с эрозией и загрязнением. Знакомство с образцами почв своей местности, выявление их свойств и особенностей хозяйственного использования.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lastRenderedPageBreak/>
        <w:t>Растительный и животный мир. Биологические ресурсы. Растительный и животный мир России: видовое разнообразие, факторы, его определяющие. Составление прогноза изменений растительного и животного мира при заданных условиях изменения других компонентов природного комплекса. Биологические ресурсы, их рациональное использование. Меры по охране растительного и животного мира. Растительный и животный мир своего региона и своей местности.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Природно-хозяйственные зоны. Природно-хозяйственные зоны России: взаимосвязь и взаимообусловленность их компонентов. Характеристика арктических пустынь, тундр и лесотундр, лесов, лесостепей и степей, полупустынь и пустынь. Анализ физической карты и карт компонентов природы для установления взаимосвязей между ними в разных природных зонах.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Природные ресурсы зон, их использование, экологические проблемы. Заповедники. Высотная поясность. Особо охраняемые природные территории России. Памятники Всемирного природного наследия.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7. Население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Численность населения России. Численность населения России в сравнении с другими государствами. Особенности воспроизводства российского населения на рубеже XX и XXIвв. Основные показатели, характеризующие население страны и ее отдельных территорий. Прогнозирование изменения численности населения России и ее отдельных территорий.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Половой и возрастной состав населения страны. Своеобразие полового и возрастного состава и определяющие его факторы. Средняя прогнозируемая продолжительность жизни мужского и женского населения.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Народы и религии России. Россия – многонациональное государство. Многонациональность как специфический фактор формирования и развития России. Определение по статистическим материалам крупнейших по численности народов России. Определение по карте особенностей размещения народов, сопоставление с политико-административным делением РФ. Использование географических знаний для анализа территориальных аспектов межнациональных отношений. Языковой состав населения. География религий.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Особенности размещения населения России. 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Городское и сельское население. Крупнейшие города и городские агломерации, их роль в жизни страны. Сельская местность, сельские поселения. Определение и сравнение показателей соотношения городского и сельского населения в разных частях страны по статистическим данным. Выявление закономерностей в размещении населения.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Миграции населения России. Направления и типы миграции на территории страны. Причины миграций и основные направления миграционных потоков на разных этапах развития страны. Определение по статистическим материалам показателей миграционного прироста для отдельных территорий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Человеческий капитал страны. Понятие человеческого капитала. Трудовые ресурсы и экономически активное население России. Неравномерность распределения трудоспособного населения по территории страны. Географические различия в уровне занятости и уровне жизни населения России, факторы, их определяющие. Качество населения.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8. Хозяйство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Особенности хозяйства России. Отраслевая, функциональная и территориальная структуры хозяйства страны, факторы их формирования и развития. Экономико-географическое положение России как фактор развития ее хозяйства. Анализ экономических карт для определения типов территориальной структуры хозяйства.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 xml:space="preserve">Производственный капитал. Понятие производственного капитала. Распределение производственного капитала по территории страны. Общие особенности географии </w:t>
      </w:r>
      <w:r w:rsidRPr="00BD08FD">
        <w:rPr>
          <w:rFonts w:ascii="Times New Roman" w:eastAsia="Times New Roman" w:hAnsi="Times New Roman" w:cs="Times New Roman"/>
          <w:sz w:val="24"/>
          <w:szCs w:val="24"/>
        </w:rPr>
        <w:lastRenderedPageBreak/>
        <w:t>хозяйства России: основная зона хозяйственного освоения и зона Севера, их особенности и проблемы. Условия и факторы размещения предприятий. Важнейшие межотраслевые комплексы и отрасли.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Топливно-энергетический комплекс (ТЭК). Состав, место и значение в хозяйстве. Нефтяная, газовая, угольная промышленность: география основных современных и перспективных районов добычи, систем трубопроводов. Электроэнергетика: типы электростанций, их особенности и доля в производстве электроэнергии. Энергосистемы. ТЭК и охрана окружающей среды. Составление характеристики одного из нефтяных и угольных бассейнов по картам и статистическим материалам.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Машиностроение. Состав, место и значение в хозяйстве. Факторы размещения машиностроительных предприятий. География важнейших отраслей: основные районы и центры. Машиностроение и охрана окружающей среды. Определение главных районов размещения отраслей трудоемкого и металлоемкого машиностроения по картам.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Металлургия. Состав, место и значение в хозяйстве. Черная и цветная металлургия: факторы размещения предприятий. География металлургии черных, легких и тяжелых цветных металлов: основные районы и центры. Металлургия и охрана окружающей среды.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Химическая промышленность. Состав, место и значение в хозяйстве. Факторы размещения предприятий. География важнейших отраслей: основные районы и химические комплексы. Химическая промышленность и охрана окружающей среды.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Лесная промышленность. Состав, место и значение в хозяйстве. Факторы размещения предприятий. География важнейших отраслей: основные районы и лесоперерабатывающие комплексы. Лесная промышленность и охрана окружающей среды.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Агропромышленный комплекс. Состав, место и значение в хозяйстве. Сельское хозяйство. Состав, место и значение в хозяйстве, отличия от других отраслей хозяйства. Земельные ресурсы и сельскохозяйственные угодья, их структура. Земледелие и животноводство: география основных отраслей. Определение по картам и эколого-климатическим показателям основных районов выращивания зерновых и технических культур, главных районов животноводства. Сельское хозяйство и охрана окружающей среды.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Пищевая промышленность. Состав, место и значение в хозяйстве. Факторы размещения предприятий. География важнейших отраслей: основные районы и центры. Сельское хозяйство и охрана окружающей среды. Легкая промышленность. Состав, место и значение в хозяйстве. Факторы размещения предприятий. География важнейших отраслей: основные районы и центры. Легкая промышленность и охрана окружающей среды.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Сфера услуг (инфраструктурный комплекс). Состав, место и значение в хозяйстве. Транспорт и связь. Состав, место и значение в хозяйстве. География отдельных видов транспорта и связи: основные транспортные пути и линии связи, крупнейшие транспортные узлы. Транспорт и охрана окружающей среды. География науки. Состав, место и значение в хозяйстве, основные районы, центры, города науки. Социальная сфера: географические различия в уровне развития и качестве жизни населения.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9. Районы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Природно-хозяйственное районирование России. Принципы и виды природно-хозяйственного районирования страны. Анализ различных видов районирования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Крупные регионы и районы России.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Регионы России: Западный и Восточный.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Районы России: Европейский север, Центральная Россия, Европейский Юг, Поволжье, Урал, Западная Сибирь, Восточная Сибирь, Дальний Восток.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Характеристика регионов и районов. Состав, особенности географического положения, его влияние на природу, хозяйство и жизнь населения. Специфика природы: геологическое строение и рельеф, климат, природные зоны, природные ресурсы.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Население: численность, естественный прирост и миграции, специфика расселения, национальный состав, традиции и культура. Города. Качество жизни населения.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и роль района, региона в социально-экономическом развитии страны. География важнейших отраслей хозяйства, особенности его территориальной организации. Географические аспекты основных экономических, социальных и экологических проблем района, региона. Внутренние природно-хозяйственные различия. Сравнение географического положения регионов и районов, его влияние на природу, жизнь людей и хозяйство. Выявление и анализ условий для развития хозяйства регионов, районов. Анализ взаимодействия природы и человека на примере одной из территорий региона.</w:t>
      </w:r>
    </w:p>
    <w:p w:rsidR="00B563A5" w:rsidRPr="00551A0F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1A0F">
        <w:rPr>
          <w:rFonts w:ascii="Times New Roman" w:eastAsia="Times New Roman" w:hAnsi="Times New Roman" w:cs="Times New Roman"/>
          <w:i/>
          <w:sz w:val="24"/>
          <w:szCs w:val="24"/>
        </w:rPr>
        <w:t>Раздел 10. Россия в современном мире.</w:t>
      </w:r>
    </w:p>
    <w:p w:rsidR="00B563A5" w:rsidRPr="00BD08FD" w:rsidRDefault="00B563A5" w:rsidP="009B6806">
      <w:pPr>
        <w:spacing w:after="0" w:line="240" w:lineRule="auto"/>
        <w:ind w:left="567"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8FD">
        <w:rPr>
          <w:rFonts w:ascii="Times New Roman" w:eastAsia="Times New Roman" w:hAnsi="Times New Roman" w:cs="Times New Roman"/>
          <w:sz w:val="24"/>
          <w:szCs w:val="24"/>
        </w:rPr>
        <w:t>Россия в системе международного географического разделения труда. Взаимосвязи России с другими странами мира. Объекты Всемирного природного и культурного наследия России.</w:t>
      </w:r>
    </w:p>
    <w:p w:rsidR="009E3012" w:rsidRDefault="009E3012" w:rsidP="00A001A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0892" w:rsidRPr="00D93AB8" w:rsidRDefault="000A25C5" w:rsidP="005577E5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="00D93AB8" w:rsidRPr="00D93AB8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 с указанием количества часов, отводимых на</w:t>
      </w:r>
      <w:r w:rsidR="00D93AB8" w:rsidRPr="00D93AB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93AB8" w:rsidRPr="00D93AB8">
        <w:rPr>
          <w:rFonts w:ascii="Times New Roman" w:hAnsi="Times New Roman" w:cs="Times New Roman"/>
          <w:b/>
          <w:color w:val="000000"/>
          <w:sz w:val="28"/>
          <w:szCs w:val="28"/>
        </w:rPr>
        <w:t>освоение каждой темы</w:t>
      </w:r>
    </w:p>
    <w:p w:rsidR="00473C6B" w:rsidRDefault="00473C6B" w:rsidP="005577E5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5 класс</w:t>
      </w:r>
    </w:p>
    <w:tbl>
      <w:tblPr>
        <w:tblStyle w:val="a5"/>
        <w:tblW w:w="0" w:type="auto"/>
        <w:tblInd w:w="284" w:type="dxa"/>
        <w:tblLook w:val="04A0"/>
      </w:tblPr>
      <w:tblGrid>
        <w:gridCol w:w="486"/>
        <w:gridCol w:w="3874"/>
        <w:gridCol w:w="2694"/>
        <w:gridCol w:w="2693"/>
      </w:tblGrid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874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Раздел</w:t>
            </w:r>
          </w:p>
        </w:tc>
        <w:tc>
          <w:tcPr>
            <w:tcW w:w="2694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Количество часов</w:t>
            </w:r>
          </w:p>
        </w:tc>
        <w:tc>
          <w:tcPr>
            <w:tcW w:w="2693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Практические работы</w:t>
            </w: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географических знаний о Земле  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  <w:szCs w:val="24"/>
              </w:rPr>
              <w:t>Земля – планета Солнечной системы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  <w:szCs w:val="24"/>
              </w:rPr>
              <w:t>План и карта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  <w:szCs w:val="24"/>
              </w:rPr>
              <w:t>Человек на Земле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  <w:szCs w:val="24"/>
              </w:rPr>
              <w:t xml:space="preserve">Литосфера – твердая оболочка Земли  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</w:tbl>
    <w:p w:rsidR="00473C6B" w:rsidRDefault="00473C6B" w:rsidP="00473C6B">
      <w:pPr>
        <w:ind w:left="284"/>
        <w:rPr>
          <w:rFonts w:ascii="Times New Roman" w:eastAsia="Times New Roman" w:hAnsi="Times New Roman" w:cs="Times New Roman"/>
          <w:sz w:val="28"/>
          <w:szCs w:val="24"/>
        </w:rPr>
      </w:pPr>
    </w:p>
    <w:p w:rsidR="00473C6B" w:rsidRDefault="00473C6B" w:rsidP="00473C6B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6 класс</w:t>
      </w:r>
    </w:p>
    <w:tbl>
      <w:tblPr>
        <w:tblStyle w:val="a5"/>
        <w:tblW w:w="0" w:type="auto"/>
        <w:tblInd w:w="284" w:type="dxa"/>
        <w:tblLook w:val="04A0"/>
      </w:tblPr>
      <w:tblGrid>
        <w:gridCol w:w="486"/>
        <w:gridCol w:w="3874"/>
        <w:gridCol w:w="2694"/>
        <w:gridCol w:w="2693"/>
      </w:tblGrid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874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Раздел</w:t>
            </w:r>
          </w:p>
        </w:tc>
        <w:tc>
          <w:tcPr>
            <w:tcW w:w="2694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Количество часов</w:t>
            </w:r>
          </w:p>
        </w:tc>
        <w:tc>
          <w:tcPr>
            <w:tcW w:w="2693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Практические работы</w:t>
            </w: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</w:rPr>
              <w:t>Гидросфера — водная оболочка Земли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</w:rPr>
              <w:t>Атмосфера – воздушная оболочка Земли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</w:rPr>
              <w:t>Биосфера – живая оболочка Земли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8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hAnsi="Times New Roman" w:cs="Times New Roman"/>
                <w:sz w:val="24"/>
              </w:rPr>
              <w:t>Географическая оболочка</w:t>
            </w:r>
          </w:p>
        </w:tc>
        <w:tc>
          <w:tcPr>
            <w:tcW w:w="2694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2693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473C6B" w:rsidRDefault="00473C6B" w:rsidP="00473C6B">
      <w:pPr>
        <w:ind w:left="284"/>
        <w:rPr>
          <w:rFonts w:ascii="Times New Roman" w:eastAsia="Times New Roman" w:hAnsi="Times New Roman" w:cs="Times New Roman"/>
          <w:sz w:val="28"/>
          <w:szCs w:val="24"/>
        </w:rPr>
      </w:pPr>
    </w:p>
    <w:p w:rsidR="00473C6B" w:rsidRDefault="00473C6B" w:rsidP="00473C6B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7 класс</w:t>
      </w:r>
    </w:p>
    <w:tbl>
      <w:tblPr>
        <w:tblStyle w:val="a5"/>
        <w:tblW w:w="0" w:type="auto"/>
        <w:tblInd w:w="284" w:type="dxa"/>
        <w:tblLook w:val="04A0"/>
      </w:tblPr>
      <w:tblGrid>
        <w:gridCol w:w="496"/>
        <w:gridCol w:w="3874"/>
        <w:gridCol w:w="2825"/>
        <w:gridCol w:w="2552"/>
      </w:tblGrid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874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Раздел</w:t>
            </w:r>
          </w:p>
        </w:tc>
        <w:tc>
          <w:tcPr>
            <w:tcW w:w="2825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Количество часов</w:t>
            </w:r>
          </w:p>
        </w:tc>
        <w:tc>
          <w:tcPr>
            <w:tcW w:w="2552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Практические работы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Введение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Население Земли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Природа Земли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Природные комплексы и регионы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rPr>
                <w:rFonts w:ascii="Times New Roman" w:eastAsia="Calibri" w:hAnsi="Times New Roman" w:cs="Times New Roman"/>
                <w:sz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Африка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Австралия</w:t>
            </w:r>
            <w:r w:rsidRPr="00473C6B">
              <w:rPr>
                <w:rFonts w:ascii="Times New Roman" w:eastAsia="Calibri" w:hAnsi="Times New Roman" w:cs="Times New Roman"/>
                <w:sz w:val="24"/>
              </w:rPr>
              <w:tab/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Антарктида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Южная Америка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3874" w:type="dxa"/>
          </w:tcPr>
          <w:p w:rsidR="006968D7" w:rsidRPr="00473C6B" w:rsidRDefault="006968D7" w:rsidP="00473C6B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473C6B">
              <w:rPr>
                <w:rFonts w:ascii="Times New Roman" w:eastAsia="Calibri" w:hAnsi="Times New Roman" w:cs="Times New Roman"/>
                <w:sz w:val="24"/>
              </w:rPr>
              <w:t>Северная Америка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473C6B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3874" w:type="dxa"/>
          </w:tcPr>
          <w:p w:rsidR="006968D7" w:rsidRPr="00183FA5" w:rsidRDefault="006968D7" w:rsidP="00473C6B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eastAsia="Calibri" w:hAnsi="Times New Roman" w:cs="Times New Roman"/>
                <w:sz w:val="24"/>
              </w:rPr>
              <w:t>Евразия</w:t>
            </w:r>
          </w:p>
        </w:tc>
        <w:tc>
          <w:tcPr>
            <w:tcW w:w="2825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16</w:t>
            </w:r>
          </w:p>
        </w:tc>
        <w:tc>
          <w:tcPr>
            <w:tcW w:w="2552" w:type="dxa"/>
          </w:tcPr>
          <w:p w:rsidR="006968D7" w:rsidRDefault="006968D7" w:rsidP="00473C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</w:tbl>
    <w:p w:rsidR="00473C6B" w:rsidRDefault="00473C6B" w:rsidP="00473C6B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93AB8" w:rsidRDefault="00D93AB8" w:rsidP="00473C6B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93AB8" w:rsidRDefault="00D93AB8" w:rsidP="00473C6B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183FA5" w:rsidRDefault="00183FA5" w:rsidP="00473C6B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8 класс</w:t>
      </w:r>
    </w:p>
    <w:tbl>
      <w:tblPr>
        <w:tblStyle w:val="a5"/>
        <w:tblW w:w="0" w:type="auto"/>
        <w:tblInd w:w="284" w:type="dxa"/>
        <w:tblLook w:val="04A0"/>
      </w:tblPr>
      <w:tblGrid>
        <w:gridCol w:w="496"/>
        <w:gridCol w:w="3874"/>
        <w:gridCol w:w="2825"/>
        <w:gridCol w:w="2552"/>
      </w:tblGrid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874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Раздел</w:t>
            </w:r>
          </w:p>
        </w:tc>
        <w:tc>
          <w:tcPr>
            <w:tcW w:w="2825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Количество часов</w:t>
            </w:r>
          </w:p>
        </w:tc>
        <w:tc>
          <w:tcPr>
            <w:tcW w:w="2552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Практические работы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874" w:type="dxa"/>
          </w:tcPr>
          <w:p w:rsidR="006968D7" w:rsidRPr="00473C6B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B6806">
              <w:rPr>
                <w:rFonts w:ascii="Times New Roman" w:hAnsi="Times New Roman" w:cs="Times New Roman"/>
                <w:sz w:val="24"/>
              </w:rPr>
              <w:t>Введение.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183FA5">
              <w:rPr>
                <w:rFonts w:ascii="Times New Roman" w:hAnsi="Times New Roman" w:cs="Times New Roman"/>
                <w:bCs/>
                <w:sz w:val="24"/>
              </w:rPr>
              <w:t>Пространства России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183FA5">
              <w:rPr>
                <w:rFonts w:ascii="Times New Roman" w:hAnsi="Times New Roman" w:cs="Times New Roman"/>
                <w:bCs/>
                <w:sz w:val="24"/>
              </w:rPr>
              <w:t>Природа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24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183FA5">
              <w:rPr>
                <w:rFonts w:ascii="Times New Roman" w:hAnsi="Times New Roman" w:cs="Times New Roman"/>
                <w:sz w:val="24"/>
              </w:rPr>
              <w:t xml:space="preserve">Природно-хозяйственные зоны  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hAnsi="Times New Roman" w:cs="Times New Roman"/>
                <w:sz w:val="24"/>
              </w:rPr>
              <w:t xml:space="preserve">Хозяйство России      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19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hAnsi="Times New Roman" w:cs="Times New Roman"/>
                <w:sz w:val="24"/>
              </w:rPr>
              <w:t xml:space="preserve">Наше наследие  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AC6EC7" w:rsidRDefault="00AC6EC7" w:rsidP="00AC6EC7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9 класс</w:t>
      </w:r>
    </w:p>
    <w:tbl>
      <w:tblPr>
        <w:tblStyle w:val="a5"/>
        <w:tblW w:w="0" w:type="auto"/>
        <w:tblInd w:w="284" w:type="dxa"/>
        <w:tblLook w:val="04A0"/>
      </w:tblPr>
      <w:tblGrid>
        <w:gridCol w:w="496"/>
        <w:gridCol w:w="3874"/>
        <w:gridCol w:w="2825"/>
        <w:gridCol w:w="2552"/>
      </w:tblGrid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874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Раздел</w:t>
            </w:r>
          </w:p>
        </w:tc>
        <w:tc>
          <w:tcPr>
            <w:tcW w:w="2825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Количество часов</w:t>
            </w:r>
          </w:p>
        </w:tc>
        <w:tc>
          <w:tcPr>
            <w:tcW w:w="2552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Практические работы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183FA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8"/>
              </w:rPr>
              <w:t>Регионы России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183FA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</w:rPr>
              <w:t>Центральная Россия 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Северо-Запад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Европейский Север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Европейский Юг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1"/>
              </w:rPr>
              <w:t>Поволжье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Урал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Сибирь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Дальний Восток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tabs>
                <w:tab w:val="center" w:pos="1829"/>
              </w:tabs>
              <w:rPr>
                <w:rFonts w:ascii="Times New Roman" w:eastAsia="Calibri" w:hAnsi="Times New Roman" w:cs="Times New Roman"/>
                <w:sz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География своего региона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6968D7" w:rsidTr="006968D7">
        <w:tc>
          <w:tcPr>
            <w:tcW w:w="496" w:type="dxa"/>
          </w:tcPr>
          <w:p w:rsidR="006968D7" w:rsidRDefault="006968D7" w:rsidP="00AC6EC7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3874" w:type="dxa"/>
          </w:tcPr>
          <w:p w:rsidR="006968D7" w:rsidRPr="00183FA5" w:rsidRDefault="006968D7" w:rsidP="00AC6EC7">
            <w:pPr>
              <w:tabs>
                <w:tab w:val="center" w:pos="1829"/>
              </w:tabs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</w:pPr>
            <w:r w:rsidRPr="00183FA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Заключение</w:t>
            </w:r>
          </w:p>
        </w:tc>
        <w:tc>
          <w:tcPr>
            <w:tcW w:w="2825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2552" w:type="dxa"/>
          </w:tcPr>
          <w:p w:rsidR="006968D7" w:rsidRDefault="006968D7" w:rsidP="00AC6E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183FA5" w:rsidRPr="00473C6B" w:rsidRDefault="00183FA5" w:rsidP="00473C6B">
      <w:pPr>
        <w:ind w:left="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93AB8" w:rsidRDefault="00D93AB8" w:rsidP="00D93AB8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  <w:r w:rsidRPr="00F321D7">
        <w:rPr>
          <w:rFonts w:ascii="Times New Roman" w:eastAsia="Times New Roman" w:hAnsi="Times New Roman" w:cs="Times New Roman"/>
          <w:sz w:val="28"/>
          <w:szCs w:val="32"/>
          <w:lang w:eastAsia="zh-CN"/>
        </w:rPr>
        <w:t xml:space="preserve">Приложение 1. </w:t>
      </w:r>
    </w:p>
    <w:p w:rsidR="00D93AB8" w:rsidRDefault="00D93AB8" w:rsidP="00D93AB8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  <w:r w:rsidRPr="00F321D7">
        <w:rPr>
          <w:rFonts w:ascii="Times New Roman" w:eastAsia="Times New Roman" w:hAnsi="Times New Roman" w:cs="Times New Roman"/>
          <w:sz w:val="28"/>
          <w:szCs w:val="32"/>
          <w:lang w:eastAsia="zh-CN"/>
        </w:rPr>
        <w:t xml:space="preserve">Примерное поурочное планирование по курсу </w:t>
      </w:r>
      <w:r>
        <w:rPr>
          <w:rFonts w:ascii="Times New Roman" w:eastAsia="Times New Roman" w:hAnsi="Times New Roman" w:cs="Times New Roman"/>
          <w:sz w:val="28"/>
          <w:szCs w:val="32"/>
          <w:lang w:eastAsia="zh-CN"/>
        </w:rPr>
        <w:t>географии</w:t>
      </w:r>
      <w:r w:rsidRPr="00F321D7">
        <w:rPr>
          <w:rFonts w:ascii="Times New Roman" w:eastAsia="Times New Roman" w:hAnsi="Times New Roman" w:cs="Times New Roman"/>
          <w:sz w:val="28"/>
          <w:szCs w:val="32"/>
          <w:lang w:eastAsia="zh-CN"/>
        </w:rPr>
        <w:t xml:space="preserve"> 5 – 9 классы.</w:t>
      </w:r>
    </w:p>
    <w:p w:rsidR="00D93AB8" w:rsidRDefault="00D93AB8" w:rsidP="00D93AB8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  <w:r w:rsidRPr="00AE2334">
        <w:rPr>
          <w:rFonts w:ascii="Times New Roman" w:eastAsia="Times New Roman" w:hAnsi="Times New Roman" w:cs="Times New Roman"/>
          <w:sz w:val="28"/>
          <w:szCs w:val="32"/>
          <w:lang w:eastAsia="zh-CN"/>
        </w:rPr>
        <w:object w:dxaOrig="1542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9" o:title=""/>
          </v:shape>
          <o:OLEObject Type="Embed" ProgID="Word.Document.12" ShapeID="_x0000_i1025" DrawAspect="Icon" ObjectID="_1628331672" r:id="rId10"/>
        </w:object>
      </w:r>
    </w:p>
    <w:p w:rsidR="00D93AB8" w:rsidRDefault="00D93AB8" w:rsidP="00D93AB8">
      <w:pPr>
        <w:pStyle w:val="a3"/>
        <w:ind w:left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3AB8" w:rsidRDefault="00D93AB8" w:rsidP="00A001A8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3AB8" w:rsidRDefault="00D93AB8" w:rsidP="00A001A8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3AB8" w:rsidRDefault="00D93AB8" w:rsidP="00A001A8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3AB8" w:rsidRDefault="00D93AB8" w:rsidP="00A001A8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3AB8" w:rsidRDefault="00D93AB8" w:rsidP="00A001A8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3AB8" w:rsidRDefault="00D93AB8" w:rsidP="00A001A8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3AB8" w:rsidRDefault="00D93AB8" w:rsidP="00A001A8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3AB8" w:rsidRDefault="00D93AB8" w:rsidP="00A001A8">
      <w:pPr>
        <w:pStyle w:val="a3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93AB8" w:rsidSect="00F53BC3">
      <w:footerReference w:type="default" r:id="rId11"/>
      <w:pgSz w:w="11906" w:h="16838"/>
      <w:pgMar w:top="851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B96" w:rsidRDefault="00883B96" w:rsidP="00D93AB8">
      <w:pPr>
        <w:spacing w:after="0" w:line="240" w:lineRule="auto"/>
      </w:pPr>
      <w:r>
        <w:separator/>
      </w:r>
    </w:p>
  </w:endnote>
  <w:endnote w:type="continuationSeparator" w:id="1">
    <w:p w:rsidR="00883B96" w:rsidRDefault="00883B96" w:rsidP="00D9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453"/>
      <w:docPartObj>
        <w:docPartGallery w:val="Page Numbers (Bottom of Page)"/>
        <w:docPartUnique/>
      </w:docPartObj>
    </w:sdtPr>
    <w:sdtContent>
      <w:p w:rsidR="00D93AB8" w:rsidRDefault="008C36AA">
        <w:pPr>
          <w:pStyle w:val="af"/>
          <w:jc w:val="center"/>
        </w:pPr>
        <w:fldSimple w:instr=" PAGE   \* MERGEFORMAT ">
          <w:r w:rsidR="00AC0C7E">
            <w:rPr>
              <w:noProof/>
            </w:rPr>
            <w:t>1</w:t>
          </w:r>
        </w:fldSimple>
      </w:p>
    </w:sdtContent>
  </w:sdt>
  <w:p w:rsidR="00D93AB8" w:rsidRDefault="00D93AB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B96" w:rsidRDefault="00883B96" w:rsidP="00D93AB8">
      <w:pPr>
        <w:spacing w:after="0" w:line="240" w:lineRule="auto"/>
      </w:pPr>
      <w:r>
        <w:separator/>
      </w:r>
    </w:p>
  </w:footnote>
  <w:footnote w:type="continuationSeparator" w:id="1">
    <w:p w:rsidR="00883B96" w:rsidRDefault="00883B96" w:rsidP="00D93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1EB6"/>
    <w:multiLevelType w:val="multilevel"/>
    <w:tmpl w:val="A8F2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D694A"/>
    <w:multiLevelType w:val="hybridMultilevel"/>
    <w:tmpl w:val="14D0D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A4973"/>
    <w:multiLevelType w:val="hybridMultilevel"/>
    <w:tmpl w:val="0344BCEE"/>
    <w:lvl w:ilvl="0" w:tplc="5150DC72">
      <w:start w:val="1"/>
      <w:numFmt w:val="decimal"/>
      <w:lvlText w:val="%1."/>
      <w:lvlJc w:val="left"/>
      <w:pPr>
        <w:ind w:left="24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2B74C6"/>
    <w:multiLevelType w:val="multilevel"/>
    <w:tmpl w:val="423E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91BDF"/>
    <w:multiLevelType w:val="hybridMultilevel"/>
    <w:tmpl w:val="0590C1CA"/>
    <w:lvl w:ilvl="0" w:tplc="09EE3694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>
      <w:start w:val="1"/>
      <w:numFmt w:val="decimal"/>
      <w:lvlText w:val="%4."/>
      <w:lvlJc w:val="left"/>
      <w:pPr>
        <w:ind w:left="3021" w:hanging="360"/>
      </w:pPr>
    </w:lvl>
    <w:lvl w:ilvl="4" w:tplc="04190019">
      <w:start w:val="1"/>
      <w:numFmt w:val="lowerLetter"/>
      <w:lvlText w:val="%5."/>
      <w:lvlJc w:val="left"/>
      <w:pPr>
        <w:ind w:left="3741" w:hanging="360"/>
      </w:pPr>
    </w:lvl>
    <w:lvl w:ilvl="5" w:tplc="0419001B">
      <w:start w:val="1"/>
      <w:numFmt w:val="lowerRoman"/>
      <w:lvlText w:val="%6."/>
      <w:lvlJc w:val="right"/>
      <w:pPr>
        <w:ind w:left="4461" w:hanging="180"/>
      </w:pPr>
    </w:lvl>
    <w:lvl w:ilvl="6" w:tplc="0419000F">
      <w:start w:val="1"/>
      <w:numFmt w:val="decimal"/>
      <w:lvlText w:val="%7."/>
      <w:lvlJc w:val="left"/>
      <w:pPr>
        <w:ind w:left="5181" w:hanging="360"/>
      </w:pPr>
    </w:lvl>
    <w:lvl w:ilvl="7" w:tplc="04190019">
      <w:start w:val="1"/>
      <w:numFmt w:val="lowerLetter"/>
      <w:lvlText w:val="%8."/>
      <w:lvlJc w:val="left"/>
      <w:pPr>
        <w:ind w:left="5901" w:hanging="360"/>
      </w:pPr>
    </w:lvl>
    <w:lvl w:ilvl="8" w:tplc="0419001B">
      <w:start w:val="1"/>
      <w:numFmt w:val="lowerRoman"/>
      <w:lvlText w:val="%9."/>
      <w:lvlJc w:val="right"/>
      <w:pPr>
        <w:ind w:left="6621" w:hanging="180"/>
      </w:pPr>
    </w:lvl>
  </w:abstractNum>
  <w:abstractNum w:abstractNumId="5">
    <w:nsid w:val="204C402D"/>
    <w:multiLevelType w:val="hybridMultilevel"/>
    <w:tmpl w:val="2A880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972700"/>
    <w:multiLevelType w:val="hybridMultilevel"/>
    <w:tmpl w:val="47946168"/>
    <w:lvl w:ilvl="0" w:tplc="0EE0ED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E2324B2"/>
    <w:multiLevelType w:val="multilevel"/>
    <w:tmpl w:val="FBC2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B429CB"/>
    <w:multiLevelType w:val="multilevel"/>
    <w:tmpl w:val="0F7C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2E39DA"/>
    <w:multiLevelType w:val="hybridMultilevel"/>
    <w:tmpl w:val="62501E1A"/>
    <w:lvl w:ilvl="0" w:tplc="26AAB0D2">
      <w:numFmt w:val="bullet"/>
      <w:lvlText w:val="•"/>
      <w:lvlJc w:val="left"/>
      <w:pPr>
        <w:ind w:left="1854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6DF3BB9"/>
    <w:multiLevelType w:val="hybridMultilevel"/>
    <w:tmpl w:val="B518E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6F30B5"/>
    <w:multiLevelType w:val="hybridMultilevel"/>
    <w:tmpl w:val="B29232DC"/>
    <w:lvl w:ilvl="0" w:tplc="A7F4BF06">
      <w:start w:val="1"/>
      <w:numFmt w:val="decimal"/>
      <w:lvlText w:val="%1."/>
      <w:lvlJc w:val="left"/>
      <w:pPr>
        <w:ind w:left="114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0B1380"/>
    <w:multiLevelType w:val="multilevel"/>
    <w:tmpl w:val="7F9C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1E6B47"/>
    <w:multiLevelType w:val="hybridMultilevel"/>
    <w:tmpl w:val="9642F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0514B"/>
    <w:multiLevelType w:val="hybridMultilevel"/>
    <w:tmpl w:val="017AF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803D48"/>
    <w:multiLevelType w:val="multilevel"/>
    <w:tmpl w:val="787E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0A0119"/>
    <w:multiLevelType w:val="hybridMultilevel"/>
    <w:tmpl w:val="D62E4152"/>
    <w:lvl w:ilvl="0" w:tplc="A7F4BF06">
      <w:start w:val="1"/>
      <w:numFmt w:val="decimal"/>
      <w:lvlText w:val="%1."/>
      <w:lvlJc w:val="left"/>
      <w:pPr>
        <w:ind w:left="114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7">
    <w:nsid w:val="55AF7099"/>
    <w:multiLevelType w:val="hybridMultilevel"/>
    <w:tmpl w:val="F9A60C12"/>
    <w:lvl w:ilvl="0" w:tplc="5150DC72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>
    <w:nsid w:val="57AC28E7"/>
    <w:multiLevelType w:val="hybridMultilevel"/>
    <w:tmpl w:val="BD9EE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015A74"/>
    <w:multiLevelType w:val="hybridMultilevel"/>
    <w:tmpl w:val="A4A4B9DA"/>
    <w:lvl w:ilvl="0" w:tplc="999C8360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84A367F"/>
    <w:multiLevelType w:val="hybridMultilevel"/>
    <w:tmpl w:val="693C9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0825F5"/>
    <w:multiLevelType w:val="multilevel"/>
    <w:tmpl w:val="D4D8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F63F1D"/>
    <w:multiLevelType w:val="multilevel"/>
    <w:tmpl w:val="1C88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CD7CCE"/>
    <w:multiLevelType w:val="hybridMultilevel"/>
    <w:tmpl w:val="F05A4516"/>
    <w:lvl w:ilvl="0" w:tplc="09EE369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>
      <w:start w:val="1"/>
      <w:numFmt w:val="decimal"/>
      <w:lvlText w:val="%4."/>
      <w:lvlJc w:val="left"/>
      <w:pPr>
        <w:ind w:left="3021" w:hanging="360"/>
      </w:pPr>
    </w:lvl>
    <w:lvl w:ilvl="4" w:tplc="04190019">
      <w:start w:val="1"/>
      <w:numFmt w:val="lowerLetter"/>
      <w:lvlText w:val="%5."/>
      <w:lvlJc w:val="left"/>
      <w:pPr>
        <w:ind w:left="3741" w:hanging="360"/>
      </w:pPr>
    </w:lvl>
    <w:lvl w:ilvl="5" w:tplc="0419001B">
      <w:start w:val="1"/>
      <w:numFmt w:val="lowerRoman"/>
      <w:lvlText w:val="%6."/>
      <w:lvlJc w:val="right"/>
      <w:pPr>
        <w:ind w:left="4461" w:hanging="180"/>
      </w:pPr>
    </w:lvl>
    <w:lvl w:ilvl="6" w:tplc="0419000F">
      <w:start w:val="1"/>
      <w:numFmt w:val="decimal"/>
      <w:lvlText w:val="%7."/>
      <w:lvlJc w:val="left"/>
      <w:pPr>
        <w:ind w:left="5181" w:hanging="360"/>
      </w:pPr>
    </w:lvl>
    <w:lvl w:ilvl="7" w:tplc="04190019">
      <w:start w:val="1"/>
      <w:numFmt w:val="lowerLetter"/>
      <w:lvlText w:val="%8."/>
      <w:lvlJc w:val="left"/>
      <w:pPr>
        <w:ind w:left="5901" w:hanging="360"/>
      </w:pPr>
    </w:lvl>
    <w:lvl w:ilvl="8" w:tplc="0419001B">
      <w:start w:val="1"/>
      <w:numFmt w:val="lowerRoman"/>
      <w:lvlText w:val="%9."/>
      <w:lvlJc w:val="right"/>
      <w:pPr>
        <w:ind w:left="6621" w:hanging="180"/>
      </w:pPr>
    </w:lvl>
  </w:abstractNum>
  <w:abstractNum w:abstractNumId="24">
    <w:nsid w:val="7C1333CE"/>
    <w:multiLevelType w:val="hybridMultilevel"/>
    <w:tmpl w:val="526C8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5F7682"/>
    <w:multiLevelType w:val="hybridMultilevel"/>
    <w:tmpl w:val="6B2E245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4"/>
  </w:num>
  <w:num w:numId="6">
    <w:abstractNumId w:val="16"/>
  </w:num>
  <w:num w:numId="7">
    <w:abstractNumId w:val="11"/>
  </w:num>
  <w:num w:numId="8">
    <w:abstractNumId w:val="18"/>
  </w:num>
  <w:num w:numId="9">
    <w:abstractNumId w:val="24"/>
  </w:num>
  <w:num w:numId="10">
    <w:abstractNumId w:val="7"/>
  </w:num>
  <w:num w:numId="11">
    <w:abstractNumId w:val="12"/>
  </w:num>
  <w:num w:numId="12">
    <w:abstractNumId w:val="0"/>
  </w:num>
  <w:num w:numId="13">
    <w:abstractNumId w:val="8"/>
  </w:num>
  <w:num w:numId="14">
    <w:abstractNumId w:val="22"/>
  </w:num>
  <w:num w:numId="15">
    <w:abstractNumId w:val="21"/>
  </w:num>
  <w:num w:numId="16">
    <w:abstractNumId w:val="15"/>
  </w:num>
  <w:num w:numId="17">
    <w:abstractNumId w:val="3"/>
  </w:num>
  <w:num w:numId="18">
    <w:abstractNumId w:val="20"/>
  </w:num>
  <w:num w:numId="19">
    <w:abstractNumId w:val="10"/>
  </w:num>
  <w:num w:numId="20">
    <w:abstractNumId w:val="1"/>
  </w:num>
  <w:num w:numId="21">
    <w:abstractNumId w:val="5"/>
  </w:num>
  <w:num w:numId="22">
    <w:abstractNumId w:val="17"/>
  </w:num>
  <w:num w:numId="23">
    <w:abstractNumId w:val="14"/>
  </w:num>
  <w:num w:numId="24">
    <w:abstractNumId w:val="19"/>
  </w:num>
  <w:num w:numId="25">
    <w:abstractNumId w:val="2"/>
  </w:num>
  <w:num w:numId="26">
    <w:abstractNumId w:val="25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39B"/>
    <w:rsid w:val="00000041"/>
    <w:rsid w:val="00007C2C"/>
    <w:rsid w:val="00041689"/>
    <w:rsid w:val="00086053"/>
    <w:rsid w:val="00097877"/>
    <w:rsid w:val="000A25C5"/>
    <w:rsid w:val="000A44DC"/>
    <w:rsid w:val="000A4D9F"/>
    <w:rsid w:val="000B7079"/>
    <w:rsid w:val="000E0BBD"/>
    <w:rsid w:val="001022F1"/>
    <w:rsid w:val="001077B5"/>
    <w:rsid w:val="00117D37"/>
    <w:rsid w:val="0013766A"/>
    <w:rsid w:val="0014514F"/>
    <w:rsid w:val="00162A91"/>
    <w:rsid w:val="001709AB"/>
    <w:rsid w:val="0017318C"/>
    <w:rsid w:val="00183FA5"/>
    <w:rsid w:val="0019662E"/>
    <w:rsid w:val="001A342D"/>
    <w:rsid w:val="001B63A9"/>
    <w:rsid w:val="001D07D2"/>
    <w:rsid w:val="001D2583"/>
    <w:rsid w:val="001E2A2E"/>
    <w:rsid w:val="00203C38"/>
    <w:rsid w:val="00203CE8"/>
    <w:rsid w:val="00212D67"/>
    <w:rsid w:val="00226336"/>
    <w:rsid w:val="00241DB4"/>
    <w:rsid w:val="002570B8"/>
    <w:rsid w:val="002673B2"/>
    <w:rsid w:val="00293C2B"/>
    <w:rsid w:val="002B342A"/>
    <w:rsid w:val="002B4445"/>
    <w:rsid w:val="002C02A1"/>
    <w:rsid w:val="002C13EE"/>
    <w:rsid w:val="002D2CC4"/>
    <w:rsid w:val="002D673C"/>
    <w:rsid w:val="003024DF"/>
    <w:rsid w:val="0030539B"/>
    <w:rsid w:val="00315814"/>
    <w:rsid w:val="00330687"/>
    <w:rsid w:val="00360B94"/>
    <w:rsid w:val="00377E08"/>
    <w:rsid w:val="0038032C"/>
    <w:rsid w:val="003A5C46"/>
    <w:rsid w:val="003C7AF1"/>
    <w:rsid w:val="003F6902"/>
    <w:rsid w:val="00413C5C"/>
    <w:rsid w:val="004268F9"/>
    <w:rsid w:val="00473C6B"/>
    <w:rsid w:val="00480CAA"/>
    <w:rsid w:val="00482A4B"/>
    <w:rsid w:val="00493D32"/>
    <w:rsid w:val="004B0E6C"/>
    <w:rsid w:val="004E1F21"/>
    <w:rsid w:val="004F451D"/>
    <w:rsid w:val="004F7E21"/>
    <w:rsid w:val="00523F7C"/>
    <w:rsid w:val="005322C4"/>
    <w:rsid w:val="00535A52"/>
    <w:rsid w:val="00551A0F"/>
    <w:rsid w:val="005577E5"/>
    <w:rsid w:val="00563D74"/>
    <w:rsid w:val="00574781"/>
    <w:rsid w:val="00590892"/>
    <w:rsid w:val="00592ABF"/>
    <w:rsid w:val="005A057F"/>
    <w:rsid w:val="005A205F"/>
    <w:rsid w:val="005B3DEC"/>
    <w:rsid w:val="005E401D"/>
    <w:rsid w:val="005F2527"/>
    <w:rsid w:val="005F7628"/>
    <w:rsid w:val="00621AD4"/>
    <w:rsid w:val="00636DFD"/>
    <w:rsid w:val="00645928"/>
    <w:rsid w:val="00653F95"/>
    <w:rsid w:val="006774ED"/>
    <w:rsid w:val="00677B46"/>
    <w:rsid w:val="0069495A"/>
    <w:rsid w:val="006968D7"/>
    <w:rsid w:val="006B2745"/>
    <w:rsid w:val="006E5807"/>
    <w:rsid w:val="006E7ABA"/>
    <w:rsid w:val="006F0D2B"/>
    <w:rsid w:val="007570B3"/>
    <w:rsid w:val="00762DE5"/>
    <w:rsid w:val="00764135"/>
    <w:rsid w:val="00767B0A"/>
    <w:rsid w:val="00773057"/>
    <w:rsid w:val="0077352C"/>
    <w:rsid w:val="00773F56"/>
    <w:rsid w:val="00785DAF"/>
    <w:rsid w:val="00790803"/>
    <w:rsid w:val="00791704"/>
    <w:rsid w:val="007E2AC9"/>
    <w:rsid w:val="0081312F"/>
    <w:rsid w:val="0082119D"/>
    <w:rsid w:val="008411D5"/>
    <w:rsid w:val="00846A53"/>
    <w:rsid w:val="00852385"/>
    <w:rsid w:val="00866B92"/>
    <w:rsid w:val="00883B96"/>
    <w:rsid w:val="00894AA7"/>
    <w:rsid w:val="008A1E9A"/>
    <w:rsid w:val="008C2F9C"/>
    <w:rsid w:val="008C36AA"/>
    <w:rsid w:val="008D337A"/>
    <w:rsid w:val="008D3646"/>
    <w:rsid w:val="008E157F"/>
    <w:rsid w:val="008E5A8E"/>
    <w:rsid w:val="0091059C"/>
    <w:rsid w:val="009108CF"/>
    <w:rsid w:val="00910947"/>
    <w:rsid w:val="00932EF5"/>
    <w:rsid w:val="009400D6"/>
    <w:rsid w:val="00944C93"/>
    <w:rsid w:val="00981CC1"/>
    <w:rsid w:val="009A4DF0"/>
    <w:rsid w:val="009B6806"/>
    <w:rsid w:val="009C255D"/>
    <w:rsid w:val="009D405A"/>
    <w:rsid w:val="009E243C"/>
    <w:rsid w:val="009E3012"/>
    <w:rsid w:val="009E5A66"/>
    <w:rsid w:val="009E7253"/>
    <w:rsid w:val="009F3F78"/>
    <w:rsid w:val="00A001A8"/>
    <w:rsid w:val="00A22AAB"/>
    <w:rsid w:val="00A568BE"/>
    <w:rsid w:val="00A65F5E"/>
    <w:rsid w:val="00A725E7"/>
    <w:rsid w:val="00A81740"/>
    <w:rsid w:val="00A85E97"/>
    <w:rsid w:val="00AA363C"/>
    <w:rsid w:val="00AA642A"/>
    <w:rsid w:val="00AC0C7E"/>
    <w:rsid w:val="00AC6EC7"/>
    <w:rsid w:val="00AD01FB"/>
    <w:rsid w:val="00AD2F18"/>
    <w:rsid w:val="00AD5428"/>
    <w:rsid w:val="00AE014A"/>
    <w:rsid w:val="00AE2334"/>
    <w:rsid w:val="00AF09DF"/>
    <w:rsid w:val="00AF0BB6"/>
    <w:rsid w:val="00AF5C5D"/>
    <w:rsid w:val="00B01E23"/>
    <w:rsid w:val="00B273E4"/>
    <w:rsid w:val="00B42255"/>
    <w:rsid w:val="00B563A5"/>
    <w:rsid w:val="00B6701D"/>
    <w:rsid w:val="00B91FB5"/>
    <w:rsid w:val="00BA35D5"/>
    <w:rsid w:val="00BB352A"/>
    <w:rsid w:val="00BD08FD"/>
    <w:rsid w:val="00BD28DE"/>
    <w:rsid w:val="00BD56AE"/>
    <w:rsid w:val="00C004D7"/>
    <w:rsid w:val="00C20A4B"/>
    <w:rsid w:val="00C33CBA"/>
    <w:rsid w:val="00C91FD6"/>
    <w:rsid w:val="00CA68AC"/>
    <w:rsid w:val="00CB752F"/>
    <w:rsid w:val="00CC4A7E"/>
    <w:rsid w:val="00CC7EE4"/>
    <w:rsid w:val="00CD5558"/>
    <w:rsid w:val="00CD6D19"/>
    <w:rsid w:val="00D501BD"/>
    <w:rsid w:val="00D71786"/>
    <w:rsid w:val="00D757C1"/>
    <w:rsid w:val="00D82547"/>
    <w:rsid w:val="00D93AB8"/>
    <w:rsid w:val="00DA645E"/>
    <w:rsid w:val="00DA7A6D"/>
    <w:rsid w:val="00DF707B"/>
    <w:rsid w:val="00E21B2D"/>
    <w:rsid w:val="00E22813"/>
    <w:rsid w:val="00E60E45"/>
    <w:rsid w:val="00E672CF"/>
    <w:rsid w:val="00EB3E29"/>
    <w:rsid w:val="00EB4846"/>
    <w:rsid w:val="00EE1ABE"/>
    <w:rsid w:val="00EE643E"/>
    <w:rsid w:val="00F05333"/>
    <w:rsid w:val="00F53BC3"/>
    <w:rsid w:val="00F54859"/>
    <w:rsid w:val="00F6661B"/>
    <w:rsid w:val="00F7162E"/>
    <w:rsid w:val="00F75769"/>
    <w:rsid w:val="00FA4AB1"/>
    <w:rsid w:val="00FB2FC7"/>
    <w:rsid w:val="00FB3EB4"/>
    <w:rsid w:val="00FD2922"/>
    <w:rsid w:val="00FD2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C4"/>
  </w:style>
  <w:style w:type="paragraph" w:styleId="2">
    <w:name w:val="heading 2"/>
    <w:next w:val="a"/>
    <w:link w:val="20"/>
    <w:uiPriority w:val="9"/>
    <w:unhideWhenUsed/>
    <w:qFormat/>
    <w:rsid w:val="006774ED"/>
    <w:pPr>
      <w:keepNext/>
      <w:keepLines/>
      <w:spacing w:after="55" w:line="246" w:lineRule="auto"/>
      <w:ind w:left="10" w:right="-1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C004D7"/>
    <w:pPr>
      <w:spacing w:after="0" w:line="240" w:lineRule="auto"/>
    </w:pPr>
  </w:style>
  <w:style w:type="table" w:styleId="a5">
    <w:name w:val="Table Grid"/>
    <w:basedOn w:val="a1"/>
    <w:rsid w:val="009A4D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">
    <w:name w:val="c7"/>
    <w:basedOn w:val="a"/>
    <w:rsid w:val="009A4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9E7253"/>
    <w:rPr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9E725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00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0041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B273E4"/>
  </w:style>
  <w:style w:type="paragraph" w:customStyle="1" w:styleId="c1">
    <w:name w:val="c1"/>
    <w:basedOn w:val="a"/>
    <w:rsid w:val="00B27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qFormat/>
    <w:rsid w:val="00677B46"/>
    <w:rPr>
      <w:i/>
      <w:iCs/>
    </w:rPr>
  </w:style>
  <w:style w:type="character" w:customStyle="1" w:styleId="20">
    <w:name w:val="Заголовок 2 Знак"/>
    <w:basedOn w:val="a0"/>
    <w:link w:val="2"/>
    <w:rsid w:val="006774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c">
    <w:name w:val="Normal (Web)"/>
    <w:basedOn w:val="a"/>
    <w:unhideWhenUsed/>
    <w:rsid w:val="00B56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563A5"/>
  </w:style>
  <w:style w:type="paragraph" w:styleId="1">
    <w:name w:val="toc 1"/>
    <w:basedOn w:val="a"/>
    <w:next w:val="a"/>
    <w:autoRedefine/>
    <w:uiPriority w:val="39"/>
    <w:unhideWhenUsed/>
    <w:rsid w:val="00DA7A6D"/>
    <w:pPr>
      <w:tabs>
        <w:tab w:val="right" w:leader="dot" w:pos="9628"/>
      </w:tabs>
      <w:spacing w:after="100" w:line="36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8">
    <w:name w:val="Абзац списка Знак"/>
    <w:link w:val="a7"/>
    <w:uiPriority w:val="34"/>
    <w:locked/>
    <w:rsid w:val="00DA7A6D"/>
  </w:style>
  <w:style w:type="character" w:customStyle="1" w:styleId="a4">
    <w:name w:val="Без интервала Знак"/>
    <w:aliases w:val="основа Знак"/>
    <w:basedOn w:val="a0"/>
    <w:link w:val="a3"/>
    <w:uiPriority w:val="1"/>
    <w:rsid w:val="00DA7A6D"/>
  </w:style>
  <w:style w:type="paragraph" w:styleId="ad">
    <w:name w:val="header"/>
    <w:basedOn w:val="a"/>
    <w:link w:val="ae"/>
    <w:uiPriority w:val="99"/>
    <w:semiHidden/>
    <w:unhideWhenUsed/>
    <w:rsid w:val="00D9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93AB8"/>
  </w:style>
  <w:style w:type="paragraph" w:styleId="af">
    <w:name w:val="footer"/>
    <w:basedOn w:val="a"/>
    <w:link w:val="af0"/>
    <w:uiPriority w:val="99"/>
    <w:unhideWhenUsed/>
    <w:rsid w:val="00D9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93A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rsid w:val="006774ED"/>
    <w:pPr>
      <w:keepNext/>
      <w:keepLines/>
      <w:spacing w:after="55" w:line="246" w:lineRule="auto"/>
      <w:ind w:left="10" w:right="-1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04D7"/>
    <w:pPr>
      <w:spacing w:after="0" w:line="240" w:lineRule="auto"/>
    </w:pPr>
  </w:style>
  <w:style w:type="table" w:styleId="a4">
    <w:name w:val="Table Grid"/>
    <w:basedOn w:val="a1"/>
    <w:uiPriority w:val="59"/>
    <w:rsid w:val="009A4D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">
    <w:name w:val="c7"/>
    <w:basedOn w:val="a"/>
    <w:rsid w:val="009A4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E725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E725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00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0041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B273E4"/>
  </w:style>
  <w:style w:type="paragraph" w:customStyle="1" w:styleId="c1">
    <w:name w:val="c1"/>
    <w:basedOn w:val="a"/>
    <w:rsid w:val="00B27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qFormat/>
    <w:rsid w:val="00677B46"/>
    <w:rPr>
      <w:i/>
      <w:iCs/>
    </w:rPr>
  </w:style>
  <w:style w:type="character" w:customStyle="1" w:styleId="20">
    <w:name w:val="Заголовок 2 Знак"/>
    <w:basedOn w:val="a0"/>
    <w:link w:val="2"/>
    <w:rsid w:val="006774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a">
    <w:name w:val="Normal (Web)"/>
    <w:basedOn w:val="a"/>
    <w:uiPriority w:val="99"/>
    <w:semiHidden/>
    <w:unhideWhenUsed/>
    <w:rsid w:val="00B56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563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4B290-64C3-4730-9739-9AC961CE5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6937</Words>
  <Characters>39542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</cp:lastModifiedBy>
  <cp:revision>19</cp:revision>
  <cp:lastPrinted>2015-11-26T04:46:00Z</cp:lastPrinted>
  <dcterms:created xsi:type="dcterms:W3CDTF">2019-05-12T16:27:00Z</dcterms:created>
  <dcterms:modified xsi:type="dcterms:W3CDTF">2019-08-26T10:35:00Z</dcterms:modified>
</cp:coreProperties>
</file>